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E8" w:rsidRDefault="00C574E8" w:rsidP="00C57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Публичный доклад </w:t>
      </w:r>
    </w:p>
    <w:p w:rsidR="00C574E8" w:rsidRDefault="00C574E8" w:rsidP="00C574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общеобразовательного учре</w:t>
      </w:r>
      <w:r w:rsidR="006E0730">
        <w:rPr>
          <w:rFonts w:ascii="Times New Roman" w:hAnsi="Times New Roman"/>
          <w:b/>
          <w:sz w:val="28"/>
          <w:szCs w:val="28"/>
        </w:rPr>
        <w:t>ждения - Лицей г. Маркса за 2015 - 2016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574E8" w:rsidRDefault="00C574E8" w:rsidP="00C57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4E8" w:rsidRDefault="00C574E8" w:rsidP="00C57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Публичный доклад Лицея является средством обеспечения информационной открытости и прозрачности нашего образовательного учреждения.</w:t>
      </w:r>
    </w:p>
    <w:p w:rsidR="00C574E8" w:rsidRDefault="00C574E8" w:rsidP="00C57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Доклад призван информировать родителей (законных представителей обучающихся), самих учащихся, учредителя и общественность г. Маркса об основных результатах и проблемах функционирования и развития Лицея, его образовательной деятельности. </w:t>
      </w:r>
    </w:p>
    <w:p w:rsidR="00C574E8" w:rsidRDefault="00C574E8" w:rsidP="00C57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Мы надеемся, что доклад будет способствовать увеличению числа социальных партнеров Лицея, повышению эффективности нашего взаимодействия.</w:t>
      </w:r>
    </w:p>
    <w:p w:rsidR="006E0730" w:rsidRPr="006E0730" w:rsidRDefault="006E0730" w:rsidP="006E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      Доклад поможет родителям, планирующим направить ребенка на обучение в Лицей, ознакомиться с его укладом и традициями, условиями обучения, воспитания и труда, материально-технической базой и кадровым обеспечением, формами организации внеурочной деятельности, обеспечением безопасности образовательного учреждения, образовательными программами. 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0730">
        <w:rPr>
          <w:rFonts w:ascii="Times New Roman" w:hAnsi="Times New Roman"/>
          <w:b/>
          <w:sz w:val="28"/>
          <w:szCs w:val="28"/>
        </w:rPr>
        <w:t>1.Информационная справка о Лицее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– Лицей города Маркса Саратовской области открыт 1 сентября 1992 года. В 2005 году Лицей подтвердил свой статус. С 2013 года за МОУ – Лицей г. Маркса закреплен свой микрорайон. 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В Лицее в 201</w:t>
      </w:r>
      <w:r w:rsidR="00C668C6">
        <w:rPr>
          <w:rFonts w:ascii="Times New Roman" w:hAnsi="Times New Roman"/>
          <w:sz w:val="28"/>
          <w:szCs w:val="28"/>
        </w:rPr>
        <w:t>5</w:t>
      </w:r>
      <w:r w:rsidRPr="006E0730">
        <w:rPr>
          <w:rFonts w:ascii="Times New Roman" w:hAnsi="Times New Roman"/>
          <w:sz w:val="28"/>
          <w:szCs w:val="28"/>
        </w:rPr>
        <w:t>-201</w:t>
      </w:r>
      <w:r w:rsidR="00C668C6">
        <w:rPr>
          <w:rFonts w:ascii="Times New Roman" w:hAnsi="Times New Roman"/>
          <w:sz w:val="28"/>
          <w:szCs w:val="28"/>
        </w:rPr>
        <w:t>6</w:t>
      </w:r>
      <w:r w:rsidRPr="006E0730">
        <w:rPr>
          <w:rFonts w:ascii="Times New Roman" w:hAnsi="Times New Roman"/>
          <w:sz w:val="28"/>
          <w:szCs w:val="28"/>
        </w:rPr>
        <w:t xml:space="preserve"> учебном году обучался </w:t>
      </w:r>
      <w:r w:rsidR="00C668C6">
        <w:rPr>
          <w:rFonts w:ascii="Times New Roman" w:hAnsi="Times New Roman"/>
          <w:sz w:val="28"/>
          <w:szCs w:val="28"/>
        </w:rPr>
        <w:t>320</w:t>
      </w:r>
      <w:r w:rsidRPr="006E0730">
        <w:rPr>
          <w:rFonts w:ascii="Times New Roman" w:hAnsi="Times New Roman"/>
          <w:sz w:val="28"/>
          <w:szCs w:val="28"/>
        </w:rPr>
        <w:t xml:space="preserve"> учащихся. Обучение велось в одну смену. Лицей работал в режиме шестидневной рабочей недели, у первоклассников - пятидневная рабочая неделя. Продолжительность урока – 45 минут, у первоклассников – 35 минут. Во вторую смену велась кружковая работа и работала 1 группа продленного дня.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Средняя наполняемость классов в Лицее – 2</w:t>
      </w:r>
      <w:r w:rsidR="00E9368B">
        <w:rPr>
          <w:rFonts w:ascii="Times New Roman" w:hAnsi="Times New Roman"/>
          <w:sz w:val="28"/>
          <w:szCs w:val="28"/>
        </w:rPr>
        <w:t>3</w:t>
      </w:r>
      <w:r w:rsidRPr="006E0730">
        <w:rPr>
          <w:rFonts w:ascii="Times New Roman" w:hAnsi="Times New Roman"/>
          <w:sz w:val="28"/>
          <w:szCs w:val="28"/>
        </w:rPr>
        <w:t xml:space="preserve"> человека (средняя наполняемость в начальной школе – 24</w:t>
      </w:r>
      <w:r w:rsidR="00C668C6">
        <w:rPr>
          <w:rFonts w:ascii="Times New Roman" w:hAnsi="Times New Roman"/>
          <w:sz w:val="28"/>
          <w:szCs w:val="28"/>
        </w:rPr>
        <w:t xml:space="preserve"> учащихся, в основной школе – 24 учащихся, в старшей школе – 14</w:t>
      </w:r>
      <w:r w:rsidRPr="006E0730">
        <w:rPr>
          <w:rFonts w:ascii="Times New Roman" w:hAnsi="Times New Roman"/>
          <w:sz w:val="28"/>
          <w:szCs w:val="28"/>
        </w:rPr>
        <w:t xml:space="preserve"> учащихся). </w:t>
      </w:r>
      <w:proofErr w:type="gramStart"/>
      <w:r w:rsidRPr="006E0730">
        <w:rPr>
          <w:rFonts w:ascii="Times New Roman" w:hAnsi="Times New Roman"/>
          <w:sz w:val="28"/>
          <w:szCs w:val="28"/>
        </w:rPr>
        <w:t>Режим работы Лицея предоставляет возможность обучающимся заниматься по интересам во внеурочное время предметами дополнительного образования.</w:t>
      </w:r>
      <w:proofErr w:type="gramEnd"/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В Лицее выделяются три ступени образования:</w:t>
      </w:r>
    </w:p>
    <w:p w:rsidR="006E0730" w:rsidRPr="004B1700" w:rsidRDefault="004B170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I ступень – начальное образование</w:t>
      </w:r>
      <w:r w:rsidR="006E0730" w:rsidRPr="004B1700">
        <w:rPr>
          <w:rFonts w:ascii="Times New Roman" w:hAnsi="Times New Roman"/>
          <w:sz w:val="28"/>
          <w:szCs w:val="28"/>
        </w:rPr>
        <w:t>, 1-4 классы (чи</w:t>
      </w:r>
      <w:r w:rsidR="0059336A" w:rsidRPr="004B1700">
        <w:rPr>
          <w:rFonts w:ascii="Times New Roman" w:hAnsi="Times New Roman"/>
          <w:sz w:val="28"/>
          <w:szCs w:val="28"/>
        </w:rPr>
        <w:t xml:space="preserve">сленность </w:t>
      </w:r>
      <w:r w:rsidRPr="004B1700">
        <w:rPr>
          <w:rFonts w:ascii="Times New Roman" w:hAnsi="Times New Roman"/>
          <w:sz w:val="28"/>
          <w:szCs w:val="28"/>
        </w:rPr>
        <w:t xml:space="preserve">составляет </w:t>
      </w:r>
      <w:r w:rsidR="0059336A" w:rsidRPr="004B1700">
        <w:rPr>
          <w:rFonts w:ascii="Times New Roman" w:hAnsi="Times New Roman"/>
          <w:sz w:val="28"/>
          <w:szCs w:val="28"/>
        </w:rPr>
        <w:t xml:space="preserve"> 122</w:t>
      </w:r>
      <w:r w:rsidRPr="004B1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170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E0730" w:rsidRPr="004B1700">
        <w:rPr>
          <w:rFonts w:ascii="Times New Roman" w:hAnsi="Times New Roman"/>
          <w:sz w:val="28"/>
          <w:szCs w:val="28"/>
        </w:rPr>
        <w:t>);</w:t>
      </w:r>
    </w:p>
    <w:p w:rsidR="006E0730" w:rsidRPr="004B1700" w:rsidRDefault="004B170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II ступень – основное образование</w:t>
      </w:r>
      <w:r w:rsidR="006E0730" w:rsidRPr="004B1700">
        <w:rPr>
          <w:rFonts w:ascii="Times New Roman" w:hAnsi="Times New Roman"/>
          <w:sz w:val="28"/>
          <w:szCs w:val="28"/>
        </w:rPr>
        <w:t>, 5-9 классы (чи</w:t>
      </w:r>
      <w:r w:rsidR="0059336A" w:rsidRPr="004B1700">
        <w:rPr>
          <w:rFonts w:ascii="Times New Roman" w:hAnsi="Times New Roman"/>
          <w:sz w:val="28"/>
          <w:szCs w:val="28"/>
        </w:rPr>
        <w:t xml:space="preserve">сленность </w:t>
      </w:r>
      <w:r w:rsidRPr="004B1700">
        <w:rPr>
          <w:rFonts w:ascii="Times New Roman" w:hAnsi="Times New Roman"/>
          <w:sz w:val="28"/>
          <w:szCs w:val="28"/>
        </w:rPr>
        <w:t>составляет</w:t>
      </w:r>
      <w:r w:rsidR="0059336A" w:rsidRPr="004B1700">
        <w:rPr>
          <w:rFonts w:ascii="Times New Roman" w:hAnsi="Times New Roman"/>
          <w:sz w:val="28"/>
          <w:szCs w:val="28"/>
        </w:rPr>
        <w:t xml:space="preserve"> 170</w:t>
      </w:r>
      <w:r w:rsidRPr="004B1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170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E0730" w:rsidRPr="004B1700">
        <w:rPr>
          <w:rFonts w:ascii="Times New Roman" w:hAnsi="Times New Roman"/>
          <w:sz w:val="28"/>
          <w:szCs w:val="28"/>
        </w:rPr>
        <w:t>);</w:t>
      </w:r>
    </w:p>
    <w:p w:rsidR="006E0730" w:rsidRPr="004B1700" w:rsidRDefault="004B170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III ступень – среднее образование</w:t>
      </w:r>
      <w:r w:rsidR="006E0730" w:rsidRPr="004B1700">
        <w:rPr>
          <w:rFonts w:ascii="Times New Roman" w:hAnsi="Times New Roman"/>
          <w:sz w:val="28"/>
          <w:szCs w:val="28"/>
        </w:rPr>
        <w:t>, 10-11 классы (численност</w:t>
      </w:r>
      <w:r w:rsidR="0059336A" w:rsidRPr="004B1700">
        <w:rPr>
          <w:rFonts w:ascii="Times New Roman" w:hAnsi="Times New Roman"/>
          <w:sz w:val="28"/>
          <w:szCs w:val="28"/>
        </w:rPr>
        <w:t>ь учащихся 28</w:t>
      </w:r>
      <w:r w:rsidRPr="004B1700">
        <w:rPr>
          <w:rFonts w:ascii="Times New Roman" w:hAnsi="Times New Roman"/>
          <w:sz w:val="28"/>
          <w:szCs w:val="28"/>
        </w:rPr>
        <w:t xml:space="preserve"> чел.</w:t>
      </w:r>
      <w:r w:rsidR="006E0730" w:rsidRPr="004B1700">
        <w:rPr>
          <w:rFonts w:ascii="Times New Roman" w:hAnsi="Times New Roman"/>
          <w:sz w:val="28"/>
          <w:szCs w:val="28"/>
        </w:rPr>
        <w:t>).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Лицей в процессе обучения реализовывал в полном объеме базовый компонент государственной программы, вместе с тем, углубляя изучение </w:t>
      </w:r>
      <w:r w:rsidRPr="006E0730">
        <w:rPr>
          <w:rFonts w:ascii="Times New Roman" w:hAnsi="Times New Roman"/>
          <w:sz w:val="28"/>
          <w:szCs w:val="28"/>
        </w:rPr>
        <w:lastRenderedPageBreak/>
        <w:t xml:space="preserve">отдельных предметов (математика, обществознание), а также изучение </w:t>
      </w:r>
      <w:r w:rsidR="004B1700" w:rsidRPr="004B1700">
        <w:rPr>
          <w:rFonts w:ascii="Times New Roman" w:hAnsi="Times New Roman"/>
          <w:sz w:val="28"/>
          <w:szCs w:val="28"/>
        </w:rPr>
        <w:t>английского языка</w:t>
      </w:r>
      <w:r w:rsidRPr="004B1700">
        <w:rPr>
          <w:rFonts w:ascii="Times New Roman" w:hAnsi="Times New Roman"/>
          <w:sz w:val="28"/>
          <w:szCs w:val="28"/>
        </w:rPr>
        <w:t xml:space="preserve">, </w:t>
      </w:r>
      <w:r w:rsidRPr="006E0730">
        <w:rPr>
          <w:rFonts w:ascii="Times New Roman" w:hAnsi="Times New Roman"/>
          <w:sz w:val="28"/>
          <w:szCs w:val="28"/>
        </w:rPr>
        <w:t>информатики со 2 класса.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Анализ уровня учебных достижений свидетельствует о том, что, образовательные программы в полном объеме усвоили  100 % учащихся.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Процент качества знаний учащихся  составил: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908"/>
        <w:gridCol w:w="1908"/>
        <w:gridCol w:w="1930"/>
        <w:gridCol w:w="1898"/>
      </w:tblGrid>
      <w:tr w:rsidR="006E0730" w:rsidRPr="006E0730" w:rsidTr="00C668C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sz w:val="28"/>
                <w:szCs w:val="28"/>
              </w:rPr>
              <w:t>5-9  классы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sz w:val="28"/>
                <w:szCs w:val="28"/>
              </w:rPr>
              <w:t>10-11классы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sz w:val="28"/>
                <w:szCs w:val="28"/>
              </w:rPr>
              <w:t>По Лицею</w:t>
            </w:r>
          </w:p>
        </w:tc>
      </w:tr>
      <w:tr w:rsidR="006E0730" w:rsidRPr="006E0730" w:rsidTr="00C668C6">
        <w:trPr>
          <w:trHeight w:val="35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53 %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33 %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37,6 %</w:t>
            </w:r>
          </w:p>
        </w:tc>
      </w:tr>
      <w:tr w:rsidR="006E0730" w:rsidRPr="006E0730" w:rsidTr="00C668C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46 %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32 %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19 %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32 %</w:t>
            </w:r>
          </w:p>
        </w:tc>
      </w:tr>
      <w:tr w:rsidR="006E0730" w:rsidRPr="006E0730" w:rsidTr="00C668C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61 %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43,9 %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44,5 %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49,9 %</w:t>
            </w:r>
          </w:p>
        </w:tc>
      </w:tr>
      <w:tr w:rsidR="006E0730" w:rsidRPr="006E0730" w:rsidTr="00C668C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52,3 %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29,7 %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43 %</w:t>
            </w:r>
          </w:p>
        </w:tc>
      </w:tr>
      <w:tr w:rsidR="006E0730" w:rsidRPr="006E0730" w:rsidTr="00C668C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52,3 %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43 %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6E0730" w:rsidRPr="006E0730" w:rsidTr="00C668C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69 %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54 %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36 %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59336A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6E0730" w:rsidRPr="006E073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9336A" w:rsidRPr="006E0730" w:rsidTr="00C668C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6A" w:rsidRPr="006E0730" w:rsidRDefault="0059336A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6A" w:rsidRPr="00240289" w:rsidRDefault="00240289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72 %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6A" w:rsidRPr="00240289" w:rsidRDefault="00240289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50 %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6A" w:rsidRPr="00240289" w:rsidRDefault="00240289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55 %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6A" w:rsidRPr="006E0730" w:rsidRDefault="0059336A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36A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</w:tr>
    </w:tbl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730" w:rsidRPr="004B170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  Низкий процент качества знаний  с 2009 года обусловлен  рядом причин, главная из которых – это соединение двух ученических коллективов (Лицей и МОУ-СОШ № 5). Для сравнения: </w:t>
      </w:r>
      <w:r w:rsidR="008B75A5" w:rsidRPr="004B1700">
        <w:rPr>
          <w:rFonts w:ascii="Times New Roman" w:hAnsi="Times New Roman"/>
          <w:sz w:val="28"/>
          <w:szCs w:val="28"/>
        </w:rPr>
        <w:t>в 2009-2010</w:t>
      </w:r>
      <w:r w:rsidRPr="004B1700">
        <w:rPr>
          <w:rFonts w:ascii="Times New Roman" w:hAnsi="Times New Roman"/>
          <w:sz w:val="28"/>
          <w:szCs w:val="28"/>
        </w:rPr>
        <w:t xml:space="preserve"> учебном году качество </w:t>
      </w:r>
      <w:r w:rsidR="008B75A5" w:rsidRPr="004B1700">
        <w:rPr>
          <w:rFonts w:ascii="Times New Roman" w:hAnsi="Times New Roman"/>
          <w:sz w:val="28"/>
          <w:szCs w:val="28"/>
        </w:rPr>
        <w:t>знаний в МОУ-СОШ № 5 составило 37,6</w:t>
      </w:r>
      <w:r w:rsidRPr="004B1700">
        <w:rPr>
          <w:rFonts w:ascii="Times New Roman" w:hAnsi="Times New Roman"/>
          <w:sz w:val="28"/>
          <w:szCs w:val="28"/>
        </w:rPr>
        <w:t xml:space="preserve"> %.</w:t>
      </w:r>
    </w:p>
    <w:p w:rsidR="006E0730" w:rsidRPr="006E0730" w:rsidRDefault="009126E8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2015-2016</w:t>
      </w:r>
      <w:r w:rsidR="006E0730" w:rsidRPr="006E0730">
        <w:rPr>
          <w:rFonts w:ascii="Times New Roman" w:hAnsi="Times New Roman"/>
          <w:sz w:val="28"/>
          <w:szCs w:val="28"/>
        </w:rPr>
        <w:t xml:space="preserve"> учебном году качество знаний, показываемое выпускниками, составило </w:t>
      </w:r>
      <w:r>
        <w:rPr>
          <w:rFonts w:ascii="Times New Roman" w:hAnsi="Times New Roman"/>
          <w:sz w:val="28"/>
          <w:szCs w:val="28"/>
        </w:rPr>
        <w:t>56</w:t>
      </w:r>
      <w:r w:rsidR="006E0730" w:rsidRPr="006E0730">
        <w:rPr>
          <w:rFonts w:ascii="Times New Roman" w:hAnsi="Times New Roman"/>
          <w:sz w:val="28"/>
          <w:szCs w:val="28"/>
        </w:rPr>
        <w:t xml:space="preserve"> %. 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Сравнительная таблица процента учащихся </w:t>
      </w:r>
      <w:r w:rsidR="004C4277">
        <w:rPr>
          <w:rFonts w:ascii="Times New Roman" w:hAnsi="Times New Roman"/>
          <w:sz w:val="28"/>
          <w:szCs w:val="28"/>
          <w:lang w:val="en-US"/>
        </w:rPr>
        <w:t>III</w:t>
      </w:r>
      <w:r w:rsidRPr="006E0730">
        <w:rPr>
          <w:rFonts w:ascii="Times New Roman" w:hAnsi="Times New Roman"/>
          <w:sz w:val="28"/>
          <w:szCs w:val="28"/>
        </w:rPr>
        <w:t xml:space="preserve"> ступени образования, получивших золотые и серебряные медали: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21"/>
        <w:gridCol w:w="1922"/>
        <w:gridCol w:w="1921"/>
        <w:gridCol w:w="1937"/>
      </w:tblGrid>
      <w:tr w:rsidR="006E0730" w:rsidRPr="006E0730" w:rsidTr="00C668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Количество учащихся на конец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Количество серебряных медалей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Количество золотых медалей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% учащихся, получивших медали</w:t>
            </w:r>
          </w:p>
        </w:tc>
      </w:tr>
      <w:tr w:rsidR="006E0730" w:rsidRPr="006E0730" w:rsidTr="00C668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2006</w:t>
            </w:r>
            <w:r w:rsidR="00C73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0730">
              <w:rPr>
                <w:rFonts w:ascii="Times New Roman" w:hAnsi="Times New Roman"/>
                <w:sz w:val="28"/>
                <w:szCs w:val="28"/>
              </w:rPr>
              <w:t>-</w:t>
            </w:r>
            <w:r w:rsidR="00C73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0730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43,4</w:t>
            </w:r>
          </w:p>
        </w:tc>
      </w:tr>
      <w:tr w:rsidR="006E0730" w:rsidRPr="006E0730" w:rsidTr="00C668C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2007 - 2008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E0730" w:rsidRPr="006E0730" w:rsidTr="00C668C6">
        <w:trPr>
          <w:trHeight w:val="3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2008 - 2009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E0730" w:rsidRPr="006E0730" w:rsidTr="00C668C6">
        <w:trPr>
          <w:trHeight w:val="2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2009</w:t>
            </w:r>
            <w:r w:rsidR="00C73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0730">
              <w:rPr>
                <w:rFonts w:ascii="Times New Roman" w:hAnsi="Times New Roman"/>
                <w:sz w:val="28"/>
                <w:szCs w:val="28"/>
              </w:rPr>
              <w:t>-</w:t>
            </w:r>
            <w:r w:rsidR="00C73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0730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</w:tr>
      <w:tr w:rsidR="006E0730" w:rsidRPr="006E0730" w:rsidTr="00C668C6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2010</w:t>
            </w:r>
            <w:r w:rsidR="00C73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0730">
              <w:rPr>
                <w:rFonts w:ascii="Times New Roman" w:hAnsi="Times New Roman"/>
                <w:sz w:val="28"/>
                <w:szCs w:val="28"/>
              </w:rPr>
              <w:t>-</w:t>
            </w:r>
            <w:r w:rsidR="00C73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0730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E0730" w:rsidRPr="006E0730" w:rsidTr="00C668C6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2011</w:t>
            </w:r>
            <w:r w:rsidR="00C73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0730">
              <w:rPr>
                <w:rFonts w:ascii="Times New Roman" w:hAnsi="Times New Roman"/>
                <w:sz w:val="28"/>
                <w:szCs w:val="28"/>
              </w:rPr>
              <w:t>-</w:t>
            </w:r>
            <w:r w:rsidR="00C73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0730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E0730" w:rsidRPr="006E0730" w:rsidTr="00C668C6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2012</w:t>
            </w:r>
            <w:r w:rsidR="00C73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0730">
              <w:rPr>
                <w:rFonts w:ascii="Times New Roman" w:hAnsi="Times New Roman"/>
                <w:sz w:val="28"/>
                <w:szCs w:val="28"/>
              </w:rPr>
              <w:t>-</w:t>
            </w:r>
            <w:r w:rsidR="00C73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0730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</w:tr>
      <w:tr w:rsidR="00817108" w:rsidRPr="00817108" w:rsidTr="00C668C6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817108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17108">
              <w:rPr>
                <w:rFonts w:ascii="Times New Roman" w:hAnsi="Times New Roman"/>
                <w:color w:val="FF0000"/>
                <w:sz w:val="28"/>
                <w:szCs w:val="28"/>
              </w:rPr>
              <w:t>2013 - 2014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817108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817108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817108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817108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E0730" w:rsidRPr="006E0730" w:rsidTr="00C668C6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2014 - 2015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8B75A5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8B75A5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8B75A5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817108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</w:tr>
      <w:tr w:rsidR="00C73D3C" w:rsidRPr="006E0730" w:rsidTr="00C668C6">
        <w:trPr>
          <w:trHeight w:val="3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C" w:rsidRPr="006E0730" w:rsidRDefault="00C73D3C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2015 - 2016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C" w:rsidRPr="006E0730" w:rsidRDefault="008B75A5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C" w:rsidRPr="006E0730" w:rsidRDefault="008B75A5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C" w:rsidRPr="006E0730" w:rsidRDefault="008B75A5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C" w:rsidRPr="006E0730" w:rsidRDefault="00817108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0730">
        <w:rPr>
          <w:rFonts w:ascii="Times New Roman" w:hAnsi="Times New Roman"/>
          <w:sz w:val="28"/>
          <w:szCs w:val="28"/>
        </w:rPr>
        <w:t>Анализ самоопределения обучающихся после окончания Лицея показал, что в основном все ученики успешно выдержав вступительные экзамены, продолжают обучение в ВУЗах.</w:t>
      </w:r>
      <w:proofErr w:type="gramEnd"/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Результаты поступления выпускников приведены в таблице: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2476"/>
        <w:gridCol w:w="2476"/>
        <w:gridCol w:w="2476"/>
      </w:tblGrid>
      <w:tr w:rsidR="006E0730" w:rsidRPr="006E0730" w:rsidTr="00C668C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6E0730">
              <w:rPr>
                <w:rFonts w:ascii="Times New Roman" w:hAnsi="Times New Roman"/>
                <w:b/>
                <w:sz w:val="28"/>
                <w:szCs w:val="28"/>
              </w:rPr>
              <w:t>поступивших</w:t>
            </w:r>
            <w:proofErr w:type="gramEnd"/>
            <w:r w:rsidRPr="006E0730">
              <w:rPr>
                <w:rFonts w:ascii="Times New Roman" w:hAnsi="Times New Roman"/>
                <w:b/>
                <w:sz w:val="28"/>
                <w:szCs w:val="28"/>
              </w:rPr>
              <w:t xml:space="preserve"> в ВУЗы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6E0730" w:rsidRPr="006E0730" w:rsidTr="00C668C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2006 - 2007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 xml:space="preserve">2007 – 2008  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 xml:space="preserve">2008 – 2009 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2009 – 2010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 xml:space="preserve">2010 – 2011 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 xml:space="preserve">2011 – 2012 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2012 – 2013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2013 – 2014</w:t>
            </w:r>
          </w:p>
          <w:p w:rsidR="00A4589A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2014 – 2015</w:t>
            </w:r>
          </w:p>
          <w:p w:rsidR="006E0730" w:rsidRPr="006E0730" w:rsidRDefault="00A4589A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2015 - 2016</w:t>
            </w:r>
            <w:r w:rsidR="006E0730" w:rsidRPr="006E07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A4589A" w:rsidRDefault="00A4589A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589A" w:rsidRDefault="00A4589A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A4589A" w:rsidRPr="006E0730" w:rsidRDefault="00A4589A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A4589A" w:rsidRDefault="00A4589A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589A" w:rsidRDefault="00A4589A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A4589A" w:rsidRPr="006E0730" w:rsidRDefault="00A4589A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81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60,5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96,3</w:t>
            </w:r>
          </w:p>
          <w:p w:rsid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4589A" w:rsidRDefault="00A4589A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589A" w:rsidRDefault="00A4589A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4589A" w:rsidRPr="006E0730" w:rsidRDefault="00A4589A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Ежегодно учащиеся Лицея становятся победителями районных предметных олимпиад (математика, русский язык, немецкий  язык, биология), получают почетные грамоты на областных олимпиадах. Учащиеся Лицея принимают участие в конкурсах, научно-практических конференциях.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  Важным показателем эффективности работы является охват учащихся внеурочной деятельностью.</w:t>
      </w:r>
    </w:p>
    <w:p w:rsidR="006E0730" w:rsidRPr="006E0730" w:rsidRDefault="00A4589A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2015-2016</w:t>
      </w:r>
      <w:r w:rsidR="006E0730" w:rsidRPr="006E0730">
        <w:rPr>
          <w:rFonts w:ascii="Times New Roman" w:hAnsi="Times New Roman"/>
          <w:sz w:val="28"/>
          <w:szCs w:val="28"/>
        </w:rPr>
        <w:t xml:space="preserve"> учебного года в Лицее работ</w:t>
      </w:r>
      <w:r>
        <w:rPr>
          <w:rFonts w:ascii="Times New Roman" w:hAnsi="Times New Roman"/>
          <w:sz w:val="28"/>
          <w:szCs w:val="28"/>
        </w:rPr>
        <w:t>ало 15 кружков (охват детей – 88</w:t>
      </w:r>
      <w:r w:rsidR="006E0730" w:rsidRPr="006E0730">
        <w:rPr>
          <w:rFonts w:ascii="Times New Roman" w:hAnsi="Times New Roman"/>
          <w:sz w:val="28"/>
          <w:szCs w:val="28"/>
        </w:rPr>
        <w:t xml:space="preserve"> %).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В 1 классе на внеклассную деятельность по ФГОС  отводилось 10 часов, которые непосредственно были заняты кружками (охват детей – 100 %).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В творческих конкурсах, спортивных соревнованиях учащиеся Лицея завоевывали звания победителей, призеров. 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Задачи воспитания патриотизма и гражданственности, воспитания личности, способностей к саморазвитию и самоопределению, воспитания духовно- нравственной личности решались через систему классных часов, проведение коллективно-творческих дел, проведение родительских собраний и лекториев, работу школьной детской организации "Бригантина" и Совета по профилактике правонарушений. Работе по данным направлениям способствовало взаимодействие Лицея и внешкольных учреждений (библиотека, музей, Центр детского творчества, Центральный дом культуры, Центр внешкольной работы).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Учащиеся Лицея посещают внешкольные учреждения и занимаются </w:t>
      </w:r>
      <w:proofErr w:type="gramStart"/>
      <w:r w:rsidRPr="006E0730">
        <w:rPr>
          <w:rFonts w:ascii="Times New Roman" w:hAnsi="Times New Roman"/>
          <w:sz w:val="28"/>
          <w:szCs w:val="28"/>
        </w:rPr>
        <w:t>там</w:t>
      </w:r>
      <w:proofErr w:type="gramEnd"/>
      <w:r w:rsidRPr="006E0730">
        <w:rPr>
          <w:rFonts w:ascii="Times New Roman" w:hAnsi="Times New Roman"/>
          <w:sz w:val="28"/>
          <w:szCs w:val="28"/>
        </w:rPr>
        <w:t xml:space="preserve"> в кружках по интересам (</w:t>
      </w:r>
      <w:r w:rsidR="00A4589A">
        <w:rPr>
          <w:rFonts w:ascii="Times New Roman" w:hAnsi="Times New Roman"/>
          <w:sz w:val="28"/>
          <w:szCs w:val="28"/>
        </w:rPr>
        <w:t xml:space="preserve">ДОД </w:t>
      </w:r>
      <w:r w:rsidRPr="006E0730">
        <w:rPr>
          <w:rFonts w:ascii="Times New Roman" w:hAnsi="Times New Roman"/>
          <w:sz w:val="28"/>
          <w:szCs w:val="28"/>
        </w:rPr>
        <w:t xml:space="preserve">ЦВР; ЦДК; "Олимп" и т.д.) 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Совместные коллективные дела в разновозрастных группах, встречи, поездки в театр, туристические походы, выставки, конкурсы - все это объединяет обучающихся Лицея.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В Лицее сложились  свои традиции. Ежегодно проводятся: День Лицея (19 октября), Дни открытых дверей, День самоуправления, Рождественские </w:t>
      </w:r>
      <w:r w:rsidRPr="006E0730">
        <w:rPr>
          <w:rFonts w:ascii="Times New Roman" w:hAnsi="Times New Roman"/>
          <w:sz w:val="28"/>
          <w:szCs w:val="28"/>
        </w:rPr>
        <w:lastRenderedPageBreak/>
        <w:t xml:space="preserve">встречи и т.д. 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     Патриотическое воспитание особенно актуально в настоящее время. Основные направления этой работы в Лицее: 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-чествование памятных дат;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-встречи с ветеранами;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-коллективные посещения музеев;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-шефская работа;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-работа в музее Лицея.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Диагностика уровня воспитанности учащихся выявила, что </w:t>
      </w:r>
      <w:r w:rsidR="0083180B">
        <w:rPr>
          <w:rFonts w:ascii="Times New Roman" w:hAnsi="Times New Roman"/>
          <w:sz w:val="28"/>
          <w:szCs w:val="28"/>
        </w:rPr>
        <w:t>70</w:t>
      </w:r>
      <w:r w:rsidRPr="006E0730">
        <w:rPr>
          <w:rFonts w:ascii="Times New Roman" w:hAnsi="Times New Roman"/>
          <w:sz w:val="28"/>
          <w:szCs w:val="28"/>
        </w:rPr>
        <w:t xml:space="preserve"> % учащихся имеет средний уровень воспитанности. Эти дети умеют вести диалог, отстаивают свои убеждения, но встречаются случаи резкого и неуважительного отношения к собеседнику. 28 % учащихся имеют высокий уровень воспитанности. Дети могут анализировать свои поступки, с уважением и тактом выслушивают собеседника, обладают гибкостью ума. 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Важную роль  в </w:t>
      </w:r>
      <w:proofErr w:type="spellStart"/>
      <w:r w:rsidRPr="006E073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6E0730">
        <w:rPr>
          <w:rFonts w:ascii="Times New Roman" w:hAnsi="Times New Roman"/>
          <w:sz w:val="28"/>
          <w:szCs w:val="28"/>
        </w:rPr>
        <w:t xml:space="preserve">-образовательном процессе Лицея играют родители. Они тоже являются субъектами образовательного процесса, и </w:t>
      </w:r>
      <w:proofErr w:type="gramStart"/>
      <w:r w:rsidRPr="006E0730">
        <w:rPr>
          <w:rFonts w:ascii="Times New Roman" w:hAnsi="Times New Roman"/>
          <w:sz w:val="28"/>
          <w:szCs w:val="28"/>
        </w:rPr>
        <w:t>часть родителей активно стремится к</w:t>
      </w:r>
      <w:proofErr w:type="gramEnd"/>
      <w:r w:rsidRPr="006E0730">
        <w:rPr>
          <w:rFonts w:ascii="Times New Roman" w:hAnsi="Times New Roman"/>
          <w:sz w:val="28"/>
          <w:szCs w:val="28"/>
        </w:rPr>
        <w:t xml:space="preserve"> педагогическому самообразованию, пытается разобраться в сущности современных образовательных процессов, в особенностях образовательной программы Лицея, учебных программах и учебниках, по которым работают педагоги. Возросший уровень педагогической компетентности части родителей позволяет говорить об успешности их психолого-педагогического просвещения. В Лицее на протяжении  ряда лет сложилась система мероприятий, направленных на сотрудничество с родителями. 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Активное вовлечение родителей в жизнедеятельность Лицея происходит через познавательные, творческие, спортивные мероприятия.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По материальному положению семьи учеников распределяются следующим образом: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10275" cy="27432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0730" w:rsidRPr="006E0730" w:rsidRDefault="00817108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Круговая диаграмма:   16</w:t>
      </w:r>
      <w:r w:rsidR="006E0730" w:rsidRPr="006E0730">
        <w:rPr>
          <w:rFonts w:ascii="Times New Roman" w:hAnsi="Times New Roman"/>
          <w:sz w:val="28"/>
          <w:szCs w:val="28"/>
        </w:rPr>
        <w:t>% - семьи с низким уровнем дохода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17108">
        <w:rPr>
          <w:rFonts w:ascii="Times New Roman" w:hAnsi="Times New Roman"/>
          <w:sz w:val="28"/>
          <w:szCs w:val="28"/>
        </w:rPr>
        <w:t xml:space="preserve">        75</w:t>
      </w:r>
      <w:r w:rsidRPr="006E0730">
        <w:rPr>
          <w:rFonts w:ascii="Times New Roman" w:hAnsi="Times New Roman"/>
          <w:sz w:val="28"/>
          <w:szCs w:val="28"/>
        </w:rPr>
        <w:t>% - семьи со средним уровнем дохода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                                     9%  - семьи с высоким уровнем дохода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Семьи </w:t>
      </w:r>
      <w:proofErr w:type="gramStart"/>
      <w:r w:rsidRPr="006E07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E0730">
        <w:rPr>
          <w:rFonts w:ascii="Times New Roman" w:hAnsi="Times New Roman"/>
          <w:sz w:val="28"/>
          <w:szCs w:val="28"/>
        </w:rPr>
        <w:t xml:space="preserve"> имеют разный социальный статус, это:</w:t>
      </w:r>
    </w:p>
    <w:p w:rsidR="006E0730" w:rsidRPr="00E3600A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00A">
        <w:rPr>
          <w:rFonts w:ascii="Times New Roman" w:hAnsi="Times New Roman"/>
          <w:sz w:val="28"/>
          <w:szCs w:val="28"/>
        </w:rPr>
        <w:t xml:space="preserve">                                                      - неполные семьи  - 82;</w:t>
      </w:r>
    </w:p>
    <w:p w:rsidR="006E0730" w:rsidRPr="00E3600A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00A">
        <w:rPr>
          <w:rFonts w:ascii="Times New Roman" w:hAnsi="Times New Roman"/>
          <w:sz w:val="28"/>
          <w:szCs w:val="28"/>
        </w:rPr>
        <w:t xml:space="preserve">                                                      - опекунство - 9;</w:t>
      </w:r>
    </w:p>
    <w:p w:rsidR="006E0730" w:rsidRPr="00E3600A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00A">
        <w:rPr>
          <w:rFonts w:ascii="Times New Roman" w:hAnsi="Times New Roman"/>
          <w:sz w:val="28"/>
          <w:szCs w:val="28"/>
        </w:rPr>
        <w:t xml:space="preserve">                                                     - многодетные семьи - 15.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В Лицее нет проблем, связанных с национальными вопросами, обучаются учащиеся  5 национальностей.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На протяжении ряда лет  основная причина выбытия детей из Лицея - перемена места жительства.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Сохранность контингента учащихся представлена в цифрах: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2476"/>
        <w:gridCol w:w="2476"/>
        <w:gridCol w:w="2476"/>
      </w:tblGrid>
      <w:tr w:rsidR="006E0730" w:rsidRPr="006E0730" w:rsidTr="00C668C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sz w:val="28"/>
                <w:szCs w:val="28"/>
              </w:rPr>
              <w:t>Количество учащихся на начало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sz w:val="28"/>
                <w:szCs w:val="28"/>
              </w:rPr>
              <w:t>Количество учащихся на конец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sz w:val="28"/>
                <w:szCs w:val="28"/>
              </w:rPr>
              <w:t>Сохранность</w:t>
            </w:r>
            <w:proofErr w:type="gramStart"/>
            <w:r w:rsidRPr="006E0730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E0730" w:rsidRPr="006E0730" w:rsidTr="00C668C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2006-2007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</w:tr>
      <w:tr w:rsidR="006E0730" w:rsidRPr="006E0730" w:rsidTr="00C668C6">
        <w:trPr>
          <w:trHeight w:val="33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2007-2008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97,4</w:t>
            </w:r>
          </w:p>
        </w:tc>
      </w:tr>
      <w:tr w:rsidR="006E0730" w:rsidRPr="006E0730" w:rsidTr="00C668C6">
        <w:trPr>
          <w:trHeight w:val="30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2008-2009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98,7</w:t>
            </w:r>
          </w:p>
        </w:tc>
      </w:tr>
      <w:tr w:rsidR="006E0730" w:rsidRPr="006E0730" w:rsidTr="00C668C6">
        <w:trPr>
          <w:trHeight w:val="25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2009-2010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98,3</w:t>
            </w:r>
          </w:p>
        </w:tc>
      </w:tr>
      <w:tr w:rsidR="006E0730" w:rsidRPr="006E0730" w:rsidTr="00C668C6">
        <w:trPr>
          <w:trHeight w:val="20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2010-2011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102,2</w:t>
            </w:r>
          </w:p>
        </w:tc>
      </w:tr>
      <w:tr w:rsidR="006E0730" w:rsidRPr="006E0730" w:rsidTr="00C668C6">
        <w:trPr>
          <w:trHeight w:val="293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6E0730" w:rsidRPr="006E0730" w:rsidTr="00C668C6">
        <w:trPr>
          <w:trHeight w:val="293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0" w:rsidRPr="006E0730" w:rsidRDefault="006E0730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17108" w:rsidRPr="006E0730" w:rsidTr="00C668C6">
        <w:trPr>
          <w:trHeight w:val="293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8" w:rsidRPr="006E0730" w:rsidRDefault="00817108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8" w:rsidRPr="006E0730" w:rsidRDefault="00817108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8" w:rsidRPr="006E0730" w:rsidRDefault="00817108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8" w:rsidRPr="006E0730" w:rsidRDefault="00817108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17108" w:rsidRPr="006E0730" w:rsidTr="00C668C6">
        <w:trPr>
          <w:trHeight w:val="293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8" w:rsidRPr="006E0730" w:rsidRDefault="00817108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8" w:rsidRPr="006E0730" w:rsidRDefault="00817108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8" w:rsidRPr="006E0730" w:rsidRDefault="00817108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8" w:rsidRPr="006E0730" w:rsidRDefault="00817108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17108" w:rsidRPr="006E0730" w:rsidTr="00C668C6">
        <w:trPr>
          <w:trHeight w:val="293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8" w:rsidRDefault="00817108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8" w:rsidRPr="006E0730" w:rsidRDefault="00817108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8" w:rsidRPr="006E0730" w:rsidRDefault="00817108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8" w:rsidRPr="006E0730" w:rsidRDefault="00817108" w:rsidP="006E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Уровень подготовки обучающихся обеспечивается постоянной работой педагогического коллектива по обновлению содержания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730">
        <w:rPr>
          <w:rFonts w:ascii="Times New Roman" w:hAnsi="Times New Roman"/>
          <w:sz w:val="28"/>
          <w:szCs w:val="28"/>
        </w:rPr>
        <w:t>поиском новых форм организации образовательного процесса.</w:t>
      </w:r>
    </w:p>
    <w:p w:rsidR="006E0730" w:rsidRPr="006E0730" w:rsidRDefault="006E0730" w:rsidP="006E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   Совершенствование образовательного процесса направлено на достижение высокого качества результатов обучения, успешное усвоение государственных стандартов и образовательных программ с целью готовности обучающихся к продолжению образования после окончания Лицея, формирования компетенции обучающихся (информационно-коммуникативной и социальной), развития личности обучающихся.  В Лицее работает творческий коллектив педагогов: среди них 4 Почётных работника общего образования РФ, 1 Отличник народного просвещения РФ.</w:t>
      </w:r>
      <w:r w:rsidRPr="006E073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6E0730" w:rsidRPr="006E0730" w:rsidRDefault="006E0730" w:rsidP="006E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  МОУ -  Лицей является городской экспериментальной площадкой по  теме: «Нравственная культура православия как важный фактор в </w:t>
      </w:r>
      <w:r w:rsidRPr="006E0730">
        <w:rPr>
          <w:rFonts w:ascii="Times New Roman" w:hAnsi="Times New Roman"/>
          <w:sz w:val="28"/>
          <w:szCs w:val="28"/>
        </w:rPr>
        <w:lastRenderedPageBreak/>
        <w:t>воспитании интеллектуально - развитой личности ученика в результате применения исследовательской проектной деятельности».</w:t>
      </w:r>
    </w:p>
    <w:p w:rsidR="006E0730" w:rsidRPr="006E0730" w:rsidRDefault="006E0730" w:rsidP="006E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 Инновационная экспериментальная работа занимает одно из ведущих мест в научно-методической работе Лицея. </w:t>
      </w:r>
      <w:proofErr w:type="gramStart"/>
      <w:r w:rsidRPr="006E0730">
        <w:rPr>
          <w:rFonts w:ascii="Times New Roman" w:hAnsi="Times New Roman"/>
          <w:sz w:val="28"/>
          <w:szCs w:val="28"/>
        </w:rPr>
        <w:t>Учебно-воспитательная деятельность направлена на создание такой модели  школы, суть которой заключается в разработке и внедрении нового содержания образования, обеспечивающего формирование творческой личности, подготовку обучающихся к самостоятельной жизни в современных условиях.</w:t>
      </w:r>
      <w:proofErr w:type="gramEnd"/>
      <w:r w:rsidRPr="006E0730">
        <w:rPr>
          <w:rFonts w:ascii="Times New Roman" w:hAnsi="Times New Roman"/>
          <w:sz w:val="28"/>
          <w:szCs w:val="28"/>
        </w:rPr>
        <w:t xml:space="preserve">  Большое внимание в Лицее уделяется проектной и исследовательской деятельности </w:t>
      </w:r>
      <w:proofErr w:type="gramStart"/>
      <w:r w:rsidRPr="006E07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E0730">
        <w:rPr>
          <w:rFonts w:ascii="Times New Roman" w:hAnsi="Times New Roman"/>
          <w:sz w:val="28"/>
          <w:szCs w:val="28"/>
        </w:rPr>
        <w:t>. В преподавании практически всех предметов начальной, средней и старшей школы используются информационно-коммуникационные технологии. В школе функционируют кабинеты, оснащенные современными техническими средствами обучения.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Средний возраст педагогов Лицея - 45 лет. Основную группу учителей  составляют педагоги в возрасте от 30 до 50 лет. Это возраст, как утверждают психологи, оптимального сочетания расцвета творческих сил, профессиональных способностей и физических возможностей человека.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  Большинство преподавателей Лицея - это опытные учителя, обладающие высоким уровнем профессионализма.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Уровень квалификации педагогов является достаточным для обеспечения в Лицее образования высокого качества.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 Учителя Лицея постоянно работают над повышением своего профессионального уровня. Ежегодно  преподаватели проходят курсы повышения квалификации на базе </w:t>
      </w:r>
      <w:proofErr w:type="spellStart"/>
      <w:r w:rsidRPr="006E0730">
        <w:rPr>
          <w:rFonts w:ascii="Times New Roman" w:hAnsi="Times New Roman"/>
          <w:sz w:val="28"/>
          <w:szCs w:val="28"/>
        </w:rPr>
        <w:t>СарИПКРО</w:t>
      </w:r>
      <w:proofErr w:type="spellEnd"/>
      <w:r w:rsidRPr="006E0730">
        <w:rPr>
          <w:rFonts w:ascii="Times New Roman" w:hAnsi="Times New Roman"/>
          <w:sz w:val="28"/>
          <w:szCs w:val="28"/>
        </w:rPr>
        <w:t>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Материально-техническая база Лицея это: 15 учебных кабинетов, столовая, буфет в начальной школе, актовый и спортивный залы, спортивная площадка; кабинеты оснащены ТСО (телевизоры,  </w:t>
      </w:r>
      <w:proofErr w:type="spellStart"/>
      <w:r w:rsidRPr="006E0730">
        <w:rPr>
          <w:rFonts w:ascii="Times New Roman" w:hAnsi="Times New Roman"/>
          <w:sz w:val="28"/>
          <w:szCs w:val="28"/>
        </w:rPr>
        <w:t>графопроекторы</w:t>
      </w:r>
      <w:proofErr w:type="spellEnd"/>
      <w:r w:rsidRPr="006E0730">
        <w:rPr>
          <w:rFonts w:ascii="Times New Roman" w:hAnsi="Times New Roman"/>
          <w:sz w:val="28"/>
          <w:szCs w:val="28"/>
        </w:rPr>
        <w:t>,  мультимедийные проекторы, интерактивные доски и др.);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В Лицее есть библиотека, насчитывающая в фонде более 7500 экземпляров</w:t>
      </w:r>
      <w:r w:rsidR="00177731">
        <w:rPr>
          <w:rFonts w:ascii="Times New Roman" w:hAnsi="Times New Roman"/>
          <w:sz w:val="28"/>
          <w:szCs w:val="28"/>
        </w:rPr>
        <w:t xml:space="preserve"> книжной литературы</w:t>
      </w:r>
      <w:r w:rsidRPr="006E0730">
        <w:rPr>
          <w:rFonts w:ascii="Times New Roman" w:hAnsi="Times New Roman"/>
          <w:sz w:val="28"/>
          <w:szCs w:val="28"/>
        </w:rPr>
        <w:t>.</w:t>
      </w:r>
    </w:p>
    <w:p w:rsidR="006E0730" w:rsidRPr="006E0730" w:rsidRDefault="006E0730" w:rsidP="006E0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В музее Лицея постоянно накапливаются и обновляются экспонаты.</w:t>
      </w:r>
    </w:p>
    <w:p w:rsidR="006E0730" w:rsidRPr="006E0730" w:rsidRDefault="006E0730" w:rsidP="006E073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Таким образом, мы находимся в достаточно благоприятной ситуации – в нашем городе и в нашем Лицее созданы хорошие условия для получения качественного образования. </w:t>
      </w:r>
    </w:p>
    <w:p w:rsidR="006E0730" w:rsidRPr="006E0730" w:rsidRDefault="006E0730" w:rsidP="006E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b/>
          <w:sz w:val="28"/>
          <w:szCs w:val="28"/>
        </w:rPr>
        <w:t xml:space="preserve">        </w:t>
      </w:r>
      <w:r w:rsidRPr="006E0730">
        <w:rPr>
          <w:rFonts w:ascii="Times New Roman" w:hAnsi="Times New Roman"/>
          <w:sz w:val="28"/>
          <w:szCs w:val="28"/>
        </w:rPr>
        <w:t>Обеспечение безопасности учащихся является важной задачей, которую решается совместными действиями и обоюдно заинтересованностью администрации Лицея и родителей.</w:t>
      </w:r>
    </w:p>
    <w:p w:rsidR="006E0730" w:rsidRPr="006E0730" w:rsidRDefault="006E0730" w:rsidP="006E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</w:t>
      </w:r>
    </w:p>
    <w:p w:rsidR="006E0730" w:rsidRPr="006E0730" w:rsidRDefault="006E0730" w:rsidP="006E073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E0730">
        <w:rPr>
          <w:rFonts w:ascii="Times New Roman" w:hAnsi="Times New Roman"/>
          <w:b/>
          <w:sz w:val="28"/>
          <w:szCs w:val="28"/>
        </w:rPr>
        <w:t>2. Приоритетные направления развития.</w:t>
      </w:r>
    </w:p>
    <w:p w:rsidR="006E0730" w:rsidRPr="006E0730" w:rsidRDefault="006E0730" w:rsidP="006E073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</w:p>
    <w:p w:rsidR="006E0730" w:rsidRPr="006E0730" w:rsidRDefault="006E0730" w:rsidP="006E073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 w:rsidRPr="006E0730">
        <w:rPr>
          <w:rFonts w:ascii="Times New Roman" w:eastAsia="Lucida Sans Unicode" w:hAnsi="Times New Roman"/>
          <w:b/>
          <w:bCs/>
          <w:sz w:val="28"/>
          <w:szCs w:val="28"/>
          <w:lang w:eastAsia="en-US" w:bidi="en-US"/>
        </w:rPr>
        <w:t>Стратегическая</w:t>
      </w:r>
      <w:r w:rsidR="00177731">
        <w:rPr>
          <w:rFonts w:ascii="Times New Roman" w:eastAsia="Lucida Sans Unicode" w:hAnsi="Times New Roman"/>
          <w:b/>
          <w:bCs/>
          <w:sz w:val="28"/>
          <w:szCs w:val="28"/>
          <w:lang w:eastAsia="en-US" w:bidi="en-US"/>
        </w:rPr>
        <w:t xml:space="preserve"> цель деятельности Лицея на 2015-2016</w:t>
      </w:r>
      <w:r w:rsidRPr="006E0730">
        <w:rPr>
          <w:rFonts w:ascii="Times New Roman" w:eastAsia="Lucida Sans Unicode" w:hAnsi="Times New Roman"/>
          <w:b/>
          <w:bCs/>
          <w:sz w:val="28"/>
          <w:szCs w:val="28"/>
          <w:lang w:eastAsia="en-US" w:bidi="en-US"/>
        </w:rPr>
        <w:t xml:space="preserve"> учебный год</w:t>
      </w:r>
      <w:r w:rsidRPr="006E0730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определялась согласно его социальной миссии – подготовка выпускников с определенным образовательным цензом, способных к самореализации, творчеству, социально активных, граждански зрелых, с высоким уровнем правовой и коммуникативной культуры.</w:t>
      </w:r>
    </w:p>
    <w:p w:rsidR="006E0730" w:rsidRPr="006E0730" w:rsidRDefault="006E0730" w:rsidP="006E0730">
      <w:pPr>
        <w:widowControl w:val="0"/>
        <w:suppressAutoHyphens/>
        <w:spacing w:after="0" w:line="240" w:lineRule="auto"/>
        <w:ind w:firstLine="570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 w:rsidRPr="006E0730">
        <w:rPr>
          <w:rFonts w:ascii="Times New Roman" w:eastAsia="Lucida Sans Unicode" w:hAnsi="Times New Roman"/>
          <w:sz w:val="28"/>
          <w:szCs w:val="28"/>
          <w:lang w:eastAsia="en-US" w:bidi="en-US"/>
        </w:rPr>
        <w:lastRenderedPageBreak/>
        <w:t>Ведущей целью деятельности пе</w:t>
      </w:r>
      <w:r w:rsidR="00177731">
        <w:rPr>
          <w:rFonts w:ascii="Times New Roman" w:eastAsia="Lucida Sans Unicode" w:hAnsi="Times New Roman"/>
          <w:sz w:val="28"/>
          <w:szCs w:val="28"/>
          <w:lang w:eastAsia="en-US" w:bidi="en-US"/>
        </w:rPr>
        <w:t>дагогического коллектива  в 2015-2016</w:t>
      </w:r>
      <w:r w:rsidRPr="006E0730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учебном году являлось: «Формирование интеллектуально развитой духовно и физически здоровой личности, способной к творческому самосовершенствованию, росту социальной активности и адаптации в обществе на основе овладения ключевыми компетентностями», достижение которой обуславливалось решением следующих </w:t>
      </w:r>
      <w:r w:rsidRPr="006E0730">
        <w:rPr>
          <w:rFonts w:ascii="Times New Roman" w:eastAsia="Lucida Sans Unicode" w:hAnsi="Times New Roman"/>
          <w:b/>
          <w:bCs/>
          <w:sz w:val="28"/>
          <w:szCs w:val="28"/>
          <w:lang w:eastAsia="en-US" w:bidi="en-US"/>
        </w:rPr>
        <w:t>задач</w:t>
      </w:r>
      <w:r w:rsidRPr="006E0730">
        <w:rPr>
          <w:rFonts w:ascii="Times New Roman" w:eastAsia="Lucida Sans Unicode" w:hAnsi="Times New Roman"/>
          <w:sz w:val="28"/>
          <w:szCs w:val="28"/>
          <w:lang w:eastAsia="en-US" w:bidi="en-US"/>
        </w:rPr>
        <w:t>:</w:t>
      </w:r>
    </w:p>
    <w:p w:rsidR="006E0730" w:rsidRPr="006E0730" w:rsidRDefault="006E0730" w:rsidP="006E073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 w:rsidRPr="006E0730">
        <w:rPr>
          <w:rFonts w:ascii="Times New Roman" w:eastAsia="Lucida Sans Unicode" w:hAnsi="Times New Roman"/>
          <w:sz w:val="28"/>
          <w:szCs w:val="28"/>
          <w:lang w:eastAsia="en-US" w:bidi="en-US"/>
        </w:rPr>
        <w:t>Обеспечение условий для  достижения 70 %  качества знаний;</w:t>
      </w:r>
    </w:p>
    <w:p w:rsidR="006E0730" w:rsidRPr="006E0730" w:rsidRDefault="006E0730" w:rsidP="006E073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 w:rsidRPr="006E0730">
        <w:rPr>
          <w:rFonts w:ascii="Times New Roman" w:eastAsia="Lucida Sans Unicode" w:hAnsi="Times New Roman"/>
          <w:sz w:val="28"/>
          <w:szCs w:val="28"/>
          <w:lang w:eastAsia="en-US" w:bidi="en-US"/>
        </w:rPr>
        <w:t>Формирование у обучающихся ключевых компетентностей через работу воспитательной системы;</w:t>
      </w:r>
    </w:p>
    <w:p w:rsidR="006E0730" w:rsidRPr="006E0730" w:rsidRDefault="006E0730" w:rsidP="006E073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 w:rsidRPr="006E0730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Формирование у </w:t>
      </w:r>
      <w:proofErr w:type="gramStart"/>
      <w:r w:rsidRPr="006E0730">
        <w:rPr>
          <w:rFonts w:ascii="Times New Roman" w:eastAsia="Lucida Sans Unicode" w:hAnsi="Times New Roman"/>
          <w:sz w:val="28"/>
          <w:szCs w:val="28"/>
          <w:lang w:eastAsia="en-US" w:bidi="en-US"/>
        </w:rPr>
        <w:t>обучающихся</w:t>
      </w:r>
      <w:proofErr w:type="gramEnd"/>
      <w:r w:rsidRPr="006E0730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потребности в здоровом образе жизни.</w:t>
      </w:r>
    </w:p>
    <w:p w:rsidR="006E0730" w:rsidRPr="006E0730" w:rsidRDefault="006E0730" w:rsidP="006E073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</w:p>
    <w:p w:rsidR="006E0730" w:rsidRPr="006E0730" w:rsidRDefault="006E0730" w:rsidP="006E073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Реализация поставленных задач в течение года обеспечивалась </w:t>
      </w:r>
      <w:proofErr w:type="gramStart"/>
      <w:r w:rsidRPr="006E0730">
        <w:rPr>
          <w:rFonts w:ascii="Times New Roman" w:hAnsi="Times New Roman"/>
          <w:sz w:val="28"/>
          <w:szCs w:val="28"/>
        </w:rPr>
        <w:t>через</w:t>
      </w:r>
      <w:proofErr w:type="gramEnd"/>
      <w:r w:rsidRPr="006E0730">
        <w:rPr>
          <w:rFonts w:ascii="Times New Roman" w:hAnsi="Times New Roman"/>
          <w:sz w:val="28"/>
          <w:szCs w:val="28"/>
        </w:rPr>
        <w:t>:</w:t>
      </w:r>
    </w:p>
    <w:p w:rsidR="006E0730" w:rsidRPr="006E0730" w:rsidRDefault="006E0730" w:rsidP="006E073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организацию и координацию научно-методического обеспечения образовательного процесса;</w:t>
      </w:r>
    </w:p>
    <w:p w:rsidR="006E0730" w:rsidRPr="006E0730" w:rsidRDefault="006E0730" w:rsidP="006E073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целенаправленную работу по повышению квалификационного уровня педагогов; </w:t>
      </w:r>
    </w:p>
    <w:p w:rsidR="006E0730" w:rsidRPr="006E0730" w:rsidRDefault="006E0730" w:rsidP="006E073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совершенствование содержания образования, оптимизацию условий и факторов, обеспечивающих эффективность педагогического процесса;</w:t>
      </w:r>
    </w:p>
    <w:p w:rsidR="006E0730" w:rsidRPr="006E0730" w:rsidRDefault="006E0730" w:rsidP="006E073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реализацию воспитательной системы, ориентированной на развитие школьного самоуправления, как условие и средство формирования социально активной и всесторонне развитой личности;</w:t>
      </w:r>
    </w:p>
    <w:p w:rsidR="006E0730" w:rsidRPr="006E0730" w:rsidRDefault="006E0730" w:rsidP="006E073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реализацию оздоровительных технологий в педагогическом процессе.</w:t>
      </w:r>
    </w:p>
    <w:p w:rsidR="006E0730" w:rsidRPr="006E0730" w:rsidRDefault="006E0730" w:rsidP="006E0730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E0730" w:rsidRPr="006E0730" w:rsidRDefault="006E0730" w:rsidP="006E0730">
      <w:pPr>
        <w:widowControl w:val="0"/>
        <w:suppressAutoHyphens/>
        <w:spacing w:after="0" w:line="24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0730">
        <w:rPr>
          <w:rFonts w:ascii="Times New Roman" w:hAnsi="Times New Roman"/>
          <w:sz w:val="28"/>
          <w:szCs w:val="28"/>
        </w:rPr>
        <w:t>Методами, которые используют  педагоги  в своей работе, являются: анкетирование, исследования, тренинги, консультации, тесты, психологические игры.</w:t>
      </w:r>
      <w:proofErr w:type="gramEnd"/>
    </w:p>
    <w:p w:rsidR="006E0730" w:rsidRPr="006E0730" w:rsidRDefault="006E0730" w:rsidP="006E0730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E0730" w:rsidRPr="006E0730" w:rsidRDefault="006E0730" w:rsidP="006E0730">
      <w:pPr>
        <w:widowControl w:val="0"/>
        <w:suppressAutoHyphens/>
        <w:spacing w:after="0" w:line="24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Диагностическая деятельность  предполагает  изучение готовности дошкольников к обучению в Лицее, готовности четвероклассников к обучению в среднем звене Лицея  и готовности девятиклассников к выбору профиля обучения.</w:t>
      </w:r>
    </w:p>
    <w:p w:rsidR="006E0730" w:rsidRPr="006E0730" w:rsidRDefault="006E0730" w:rsidP="006E0730">
      <w:pPr>
        <w:widowControl w:val="0"/>
        <w:suppressAutoHyphens/>
        <w:spacing w:after="0" w:line="240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Развивающая работа направлена на предупреждение возникновения </w:t>
      </w:r>
      <w:proofErr w:type="spellStart"/>
      <w:r w:rsidRPr="006E0730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6E073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E0730">
        <w:rPr>
          <w:rFonts w:ascii="Times New Roman" w:hAnsi="Times New Roman"/>
          <w:sz w:val="28"/>
          <w:szCs w:val="28"/>
        </w:rPr>
        <w:t>у</w:t>
      </w:r>
      <w:proofErr w:type="gramEnd"/>
      <w:r w:rsidRPr="006E0730">
        <w:rPr>
          <w:rFonts w:ascii="Times New Roman" w:hAnsi="Times New Roman"/>
          <w:sz w:val="28"/>
          <w:szCs w:val="28"/>
        </w:rPr>
        <w:t xml:space="preserve"> обучающихся в наиболее трудные для них периоды. Большое внимание уделяется профилактике </w:t>
      </w:r>
      <w:proofErr w:type="spellStart"/>
      <w:r w:rsidRPr="006E0730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6E0730">
        <w:rPr>
          <w:rFonts w:ascii="Times New Roman" w:hAnsi="Times New Roman"/>
          <w:sz w:val="28"/>
          <w:szCs w:val="28"/>
        </w:rPr>
        <w:t xml:space="preserve"> поведения у подростков и  профилактику злоупотребления </w:t>
      </w:r>
      <w:proofErr w:type="spellStart"/>
      <w:r w:rsidRPr="006E0730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6E0730">
        <w:rPr>
          <w:rFonts w:ascii="Times New Roman" w:hAnsi="Times New Roman"/>
          <w:sz w:val="28"/>
          <w:szCs w:val="28"/>
        </w:rPr>
        <w:t xml:space="preserve"> веществ. Она осуществляется с помощью проведения профилактики употребления  алкоголя и табака,  </w:t>
      </w:r>
      <w:proofErr w:type="spellStart"/>
      <w:r w:rsidRPr="006E0730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6E0730">
        <w:rPr>
          <w:rFonts w:ascii="Times New Roman" w:hAnsi="Times New Roman"/>
          <w:sz w:val="28"/>
          <w:szCs w:val="28"/>
        </w:rPr>
        <w:t xml:space="preserve"> занятий с подростками из группы риска (7-9 классы), ежегодного анкетирования и опросов обучающихся, педагогов и родителей.</w:t>
      </w:r>
    </w:p>
    <w:p w:rsidR="006E0730" w:rsidRPr="006E0730" w:rsidRDefault="006E0730" w:rsidP="006E0730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0730">
        <w:rPr>
          <w:rFonts w:ascii="Times New Roman" w:hAnsi="Times New Roman"/>
          <w:sz w:val="28"/>
          <w:szCs w:val="28"/>
        </w:rPr>
        <w:t xml:space="preserve">Объектом взаимодействия всех структур Лицея и основным результатом, педагогического процесса, позволяющем судить об эффективности деятельности педагогического коллектива в решении поставленных задач, адекватности и оперативности принимаемых </w:t>
      </w:r>
      <w:r w:rsidRPr="006E0730">
        <w:rPr>
          <w:rFonts w:ascii="Times New Roman" w:hAnsi="Times New Roman"/>
          <w:sz w:val="28"/>
          <w:szCs w:val="28"/>
        </w:rPr>
        <w:lastRenderedPageBreak/>
        <w:t xml:space="preserve">управленческих решений  являются показатели </w:t>
      </w:r>
      <w:proofErr w:type="spellStart"/>
      <w:r w:rsidRPr="006E073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E0730">
        <w:rPr>
          <w:rFonts w:ascii="Times New Roman" w:hAnsi="Times New Roman"/>
          <w:sz w:val="28"/>
          <w:szCs w:val="28"/>
        </w:rPr>
        <w:t>,  воспитанности и здоровья обучающихся.</w:t>
      </w:r>
      <w:proofErr w:type="gramEnd"/>
    </w:p>
    <w:p w:rsidR="006E0730" w:rsidRPr="006E0730" w:rsidRDefault="006E0730" w:rsidP="006E073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730" w:rsidRPr="006E0730" w:rsidRDefault="006E0730" w:rsidP="006E0730">
      <w:pPr>
        <w:tabs>
          <w:tab w:val="left" w:pos="0"/>
        </w:tabs>
        <w:spacing w:after="0" w:line="240" w:lineRule="auto"/>
        <w:ind w:left="720" w:right="74"/>
        <w:jc w:val="center"/>
        <w:rPr>
          <w:rFonts w:ascii="Times New Roman" w:hAnsi="Times New Roman"/>
          <w:b/>
          <w:sz w:val="28"/>
          <w:szCs w:val="28"/>
        </w:rPr>
      </w:pPr>
      <w:r w:rsidRPr="006E0730">
        <w:rPr>
          <w:rFonts w:ascii="Times New Roman" w:hAnsi="Times New Roman"/>
          <w:b/>
          <w:sz w:val="28"/>
          <w:szCs w:val="28"/>
        </w:rPr>
        <w:t>3. Результаты образовательной деятельности.</w:t>
      </w:r>
    </w:p>
    <w:p w:rsidR="006E0730" w:rsidRPr="006E0730" w:rsidRDefault="006E0730" w:rsidP="006E07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730">
        <w:rPr>
          <w:rFonts w:ascii="Times New Roman" w:hAnsi="Times New Roman"/>
          <w:b/>
          <w:sz w:val="28"/>
          <w:szCs w:val="28"/>
        </w:rPr>
        <w:t xml:space="preserve">Качество образования в МОУ- Лицей </w:t>
      </w:r>
      <w:proofErr w:type="spellStart"/>
      <w:r w:rsidRPr="006E0730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6E0730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6E0730">
        <w:rPr>
          <w:rFonts w:ascii="Times New Roman" w:hAnsi="Times New Roman"/>
          <w:b/>
          <w:sz w:val="28"/>
          <w:szCs w:val="28"/>
        </w:rPr>
        <w:t>аркса</w:t>
      </w:r>
      <w:proofErr w:type="spellEnd"/>
    </w:p>
    <w:p w:rsidR="006E0730" w:rsidRPr="006E0730" w:rsidRDefault="00177731" w:rsidP="006E0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 – 2016</w:t>
      </w:r>
      <w:r w:rsidR="006E0730" w:rsidRPr="006E073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E0730" w:rsidRPr="006E0730" w:rsidRDefault="006E0730" w:rsidP="006E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    Главная цель деятельности Лицея – обеспечение современного качества образования в соответствии с потребностями личности и общества. Результативность выполнения поставленных задач определяется мониторинговыми исследованиями качества </w:t>
      </w:r>
      <w:proofErr w:type="spellStart"/>
      <w:r w:rsidRPr="006E073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E0730">
        <w:rPr>
          <w:rFonts w:ascii="Times New Roman" w:hAnsi="Times New Roman"/>
          <w:sz w:val="28"/>
          <w:szCs w:val="28"/>
        </w:rPr>
        <w:t xml:space="preserve"> учащихся, измеряемыми различными видами презентаций знаний.</w:t>
      </w:r>
    </w:p>
    <w:p w:rsidR="006E0730" w:rsidRPr="006E0730" w:rsidRDefault="006E0730" w:rsidP="006E073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E0730">
        <w:rPr>
          <w:rFonts w:ascii="Times New Roman" w:hAnsi="Times New Roman"/>
          <w:b/>
          <w:sz w:val="28"/>
          <w:szCs w:val="28"/>
        </w:rPr>
        <w:t xml:space="preserve">Краткая характеристика педагогических технологий: </w:t>
      </w:r>
    </w:p>
    <w:p w:rsidR="006E0730" w:rsidRPr="006E0730" w:rsidRDefault="006E0730" w:rsidP="006E073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Для реализации основных и дополнительных образовательных программ педагоги Лицея используют следующие педагогические технологии: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89"/>
        <w:gridCol w:w="4051"/>
      </w:tblGrid>
      <w:tr w:rsidR="006E0730" w:rsidRPr="006E0730" w:rsidTr="00C668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6E0730" w:rsidRPr="006E0730" w:rsidTr="00C668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0730">
              <w:rPr>
                <w:rFonts w:ascii="Times New Roman" w:hAnsi="Times New Roman"/>
                <w:i/>
                <w:sz w:val="28"/>
                <w:szCs w:val="28"/>
              </w:rPr>
              <w:t xml:space="preserve">Технология развивающего обучения «Школа </w:t>
            </w:r>
            <w:r w:rsidRPr="006E073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XXI</w:t>
            </w:r>
            <w:r w:rsidRPr="006E0730">
              <w:rPr>
                <w:rFonts w:ascii="Times New Roman" w:hAnsi="Times New Roman"/>
                <w:i/>
                <w:sz w:val="28"/>
                <w:szCs w:val="28"/>
              </w:rPr>
              <w:t xml:space="preserve"> века»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 – 4 классы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Формирует теоретическое мышление и субъекта учебной деятельности.</w:t>
            </w:r>
          </w:p>
        </w:tc>
      </w:tr>
      <w:tr w:rsidR="006E0730" w:rsidRPr="006E0730" w:rsidTr="00C668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0730">
              <w:rPr>
                <w:rFonts w:ascii="Times New Roman" w:hAnsi="Times New Roman"/>
                <w:i/>
                <w:sz w:val="28"/>
                <w:szCs w:val="28"/>
              </w:rPr>
              <w:t>Проектное обучение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2 – 11 классы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Включает ребенка в процесс преобразовательной деятельности – от разработки идеи до ее осуществления.</w:t>
            </w:r>
          </w:p>
        </w:tc>
      </w:tr>
      <w:tr w:rsidR="006E0730" w:rsidRPr="006E0730" w:rsidTr="00C668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0730">
              <w:rPr>
                <w:rFonts w:ascii="Times New Roman" w:hAnsi="Times New Roman"/>
                <w:i/>
                <w:sz w:val="28"/>
                <w:szCs w:val="28"/>
              </w:rPr>
              <w:t>Письменная и устная дискуссия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4 – 11 классы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Формирует критичность мышления, коммуникативные навыки.</w:t>
            </w:r>
          </w:p>
        </w:tc>
      </w:tr>
      <w:tr w:rsidR="006E0730" w:rsidRPr="006E0730" w:rsidTr="00C668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0730">
              <w:rPr>
                <w:rFonts w:ascii="Times New Roman" w:hAnsi="Times New Roman"/>
                <w:i/>
                <w:sz w:val="28"/>
                <w:szCs w:val="28"/>
              </w:rPr>
              <w:t>Проблемное обучение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6 – 11 классы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Способствует развитию самостоятельности, познавательной и творческой способностей.</w:t>
            </w:r>
          </w:p>
        </w:tc>
      </w:tr>
      <w:tr w:rsidR="006E0730" w:rsidRPr="006E0730" w:rsidTr="00C668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0730">
              <w:rPr>
                <w:rFonts w:ascii="Times New Roman" w:hAnsi="Times New Roman"/>
                <w:i/>
                <w:sz w:val="28"/>
                <w:szCs w:val="28"/>
              </w:rPr>
              <w:t>Поисковые и исследовательские технологии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5 – 11 классы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Формируют готовность ученика к самостоятельному умственному труду.</w:t>
            </w:r>
          </w:p>
        </w:tc>
      </w:tr>
      <w:tr w:rsidR="006E0730" w:rsidRPr="006E0730" w:rsidTr="00C668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0730">
              <w:rPr>
                <w:rFonts w:ascii="Times New Roman" w:hAnsi="Times New Roman"/>
                <w:i/>
                <w:sz w:val="28"/>
                <w:szCs w:val="28"/>
              </w:rPr>
              <w:t>Интегральная технология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10 – 11 классы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Способствует формированию у учащихся коммуникативных и информационных компонентов</w:t>
            </w:r>
          </w:p>
        </w:tc>
      </w:tr>
      <w:tr w:rsidR="006E0730" w:rsidRPr="006E0730" w:rsidTr="00C668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0730">
              <w:rPr>
                <w:rFonts w:ascii="Times New Roman" w:hAnsi="Times New Roman"/>
                <w:i/>
                <w:sz w:val="28"/>
                <w:szCs w:val="28"/>
              </w:rPr>
              <w:t>Педагогические мастерские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5 – 11 классы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0730">
              <w:rPr>
                <w:rFonts w:ascii="Times New Roman" w:hAnsi="Times New Roman"/>
                <w:sz w:val="28"/>
                <w:szCs w:val="28"/>
              </w:rPr>
              <w:t>Направлена</w:t>
            </w:r>
            <w:proofErr w:type="gramEnd"/>
            <w:r w:rsidRPr="006E0730">
              <w:rPr>
                <w:rFonts w:ascii="Times New Roman" w:hAnsi="Times New Roman"/>
                <w:sz w:val="28"/>
                <w:szCs w:val="28"/>
              </w:rPr>
              <w:t xml:space="preserve"> на предоставление учащимся психологических средств, позволяющих им личностно </w:t>
            </w:r>
            <w:proofErr w:type="spellStart"/>
            <w:r w:rsidRPr="006E0730">
              <w:rPr>
                <w:rFonts w:ascii="Times New Roman" w:hAnsi="Times New Roman"/>
                <w:sz w:val="28"/>
                <w:szCs w:val="28"/>
              </w:rPr>
              <w:t>саморазвиваться</w:t>
            </w:r>
            <w:proofErr w:type="spellEnd"/>
            <w:r w:rsidRPr="006E0730">
              <w:rPr>
                <w:rFonts w:ascii="Times New Roman" w:hAnsi="Times New Roman"/>
                <w:sz w:val="28"/>
                <w:szCs w:val="28"/>
              </w:rPr>
              <w:t>, понимать других людей, а также закономерности мира.</w:t>
            </w:r>
          </w:p>
        </w:tc>
      </w:tr>
      <w:tr w:rsidR="006E0730" w:rsidRPr="006E0730" w:rsidTr="00C668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E073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Лекционно</w:t>
            </w:r>
            <w:proofErr w:type="spellEnd"/>
            <w:r w:rsidRPr="006E0730">
              <w:rPr>
                <w:rFonts w:ascii="Times New Roman" w:hAnsi="Times New Roman"/>
                <w:i/>
                <w:sz w:val="28"/>
                <w:szCs w:val="28"/>
              </w:rPr>
              <w:t xml:space="preserve"> – семинарская система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10 – 11 классы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Готовит ученика к обучению в ВУЗе.</w:t>
            </w:r>
          </w:p>
        </w:tc>
      </w:tr>
      <w:tr w:rsidR="006E0730" w:rsidRPr="006E0730" w:rsidTr="00C668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0730">
              <w:rPr>
                <w:rFonts w:ascii="Times New Roman" w:hAnsi="Times New Roman"/>
                <w:i/>
                <w:sz w:val="28"/>
                <w:szCs w:val="28"/>
              </w:rPr>
              <w:t>Рефлексивная технология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 – 11 классы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Способствует формированию умения и потребности самоанализа и постановки личностно-значимых целей.</w:t>
            </w:r>
          </w:p>
        </w:tc>
      </w:tr>
      <w:tr w:rsidR="006E0730" w:rsidRPr="006E0730" w:rsidTr="00C668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0730">
              <w:rPr>
                <w:rFonts w:ascii="Times New Roman" w:hAnsi="Times New Roman"/>
                <w:i/>
                <w:sz w:val="28"/>
                <w:szCs w:val="28"/>
              </w:rPr>
              <w:t>Личностно-ориентированный подход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 – 11 классы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 xml:space="preserve">Способствует выявлению индивидуального опыта ребенка, помогает познать себя, самоопределиться и </w:t>
            </w:r>
            <w:proofErr w:type="spellStart"/>
            <w:r w:rsidRPr="006E0730">
              <w:rPr>
                <w:rFonts w:ascii="Times New Roman" w:hAnsi="Times New Roman"/>
                <w:sz w:val="28"/>
                <w:szCs w:val="28"/>
              </w:rPr>
              <w:t>самореализоваться</w:t>
            </w:r>
            <w:proofErr w:type="spellEnd"/>
            <w:r w:rsidRPr="006E0730">
              <w:rPr>
                <w:rFonts w:ascii="Times New Roman" w:hAnsi="Times New Roman"/>
                <w:sz w:val="28"/>
                <w:szCs w:val="28"/>
              </w:rPr>
              <w:t>. Не формирует заранее заданные свойства.</w:t>
            </w:r>
          </w:p>
        </w:tc>
      </w:tr>
      <w:tr w:rsidR="006E0730" w:rsidRPr="006E0730" w:rsidTr="00C668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0730">
              <w:rPr>
                <w:rFonts w:ascii="Times New Roman" w:hAnsi="Times New Roman"/>
                <w:i/>
                <w:sz w:val="28"/>
                <w:szCs w:val="28"/>
              </w:rPr>
              <w:t>Информационно – коммуникативные технологии (ИКТ)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4 – 11 классы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Формирует умение работать с информацией, развивает коммуникативные способности ребенка, готовит к жизни в «информационном обществе».</w:t>
            </w:r>
          </w:p>
        </w:tc>
      </w:tr>
      <w:tr w:rsidR="006E0730" w:rsidRPr="006E0730" w:rsidTr="00C668C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0730">
              <w:rPr>
                <w:rFonts w:ascii="Times New Roman" w:hAnsi="Times New Roman"/>
                <w:i/>
                <w:sz w:val="28"/>
                <w:szCs w:val="28"/>
              </w:rPr>
              <w:t>Технологии открытого образования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10 – 11 классы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30" w:rsidRPr="006E0730" w:rsidRDefault="006E0730" w:rsidP="006E0730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sz w:val="28"/>
                <w:szCs w:val="28"/>
              </w:rPr>
              <w:t>Направлены на создание индивидуальных траекторий развития ребенка в учебном процессе.</w:t>
            </w:r>
          </w:p>
        </w:tc>
      </w:tr>
    </w:tbl>
    <w:p w:rsidR="006E0730" w:rsidRPr="00177731" w:rsidRDefault="006E0730" w:rsidP="006E073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E0730" w:rsidRPr="006E0730" w:rsidRDefault="00E3600A" w:rsidP="006E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6E0730" w:rsidRPr="006E0730" w:rsidRDefault="006E0730" w:rsidP="006E07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0730">
        <w:rPr>
          <w:rFonts w:ascii="Times New Roman" w:hAnsi="Times New Roman"/>
          <w:b/>
          <w:sz w:val="28"/>
          <w:szCs w:val="28"/>
        </w:rPr>
        <w:t>Первая ступень обучения</w:t>
      </w:r>
    </w:p>
    <w:p w:rsidR="006E0730" w:rsidRPr="006E0730" w:rsidRDefault="006E0730" w:rsidP="006E073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 w:rsidRPr="006E0730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  На первой ступени обучения закладывается фундамент общей образовательной подготовки, обучается на эт</w:t>
      </w:r>
      <w:r w:rsidR="00177731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ой ступени 5 </w:t>
      </w:r>
      <w:proofErr w:type="gramStart"/>
      <w:r w:rsidR="00177731">
        <w:rPr>
          <w:rFonts w:ascii="Times New Roman" w:eastAsia="Lucida Sans Unicode" w:hAnsi="Times New Roman"/>
          <w:sz w:val="28"/>
          <w:szCs w:val="28"/>
          <w:lang w:eastAsia="en-US" w:bidi="en-US"/>
        </w:rPr>
        <w:t>класс-комплектов</w:t>
      </w:r>
      <w:proofErr w:type="gramEnd"/>
      <w:r w:rsidR="00177731">
        <w:rPr>
          <w:rFonts w:ascii="Times New Roman" w:eastAsia="Lucida Sans Unicode" w:hAnsi="Times New Roman"/>
          <w:sz w:val="28"/>
          <w:szCs w:val="28"/>
          <w:lang w:eastAsia="en-US" w:bidi="en-US"/>
        </w:rPr>
        <w:t>, это  - 122</w:t>
      </w:r>
      <w:r w:rsidRPr="006E0730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 человек.</w:t>
      </w:r>
    </w:p>
    <w:p w:rsidR="006E0730" w:rsidRPr="006E0730" w:rsidRDefault="006E0730" w:rsidP="006E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    Особое внимание при проверке уровня </w:t>
      </w:r>
      <w:proofErr w:type="spellStart"/>
      <w:r w:rsidRPr="006E073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E0730">
        <w:rPr>
          <w:rFonts w:ascii="Times New Roman" w:hAnsi="Times New Roman"/>
          <w:sz w:val="28"/>
          <w:szCs w:val="28"/>
        </w:rPr>
        <w:t xml:space="preserve"> уделялось четвёртому классу</w:t>
      </w:r>
      <w:r w:rsidRPr="009126E8">
        <w:rPr>
          <w:rFonts w:ascii="Times New Roman" w:hAnsi="Times New Roman"/>
          <w:sz w:val="28"/>
          <w:szCs w:val="28"/>
        </w:rPr>
        <w:t xml:space="preserve">. Помимо экзаменационных работ по русскому языку и математике, проводились </w:t>
      </w:r>
      <w:r w:rsidR="00177731" w:rsidRPr="009126E8">
        <w:rPr>
          <w:rFonts w:ascii="Times New Roman" w:hAnsi="Times New Roman"/>
          <w:sz w:val="28"/>
          <w:szCs w:val="28"/>
        </w:rPr>
        <w:t>Всер</w:t>
      </w:r>
      <w:r w:rsidR="009126E8">
        <w:rPr>
          <w:rFonts w:ascii="Times New Roman" w:hAnsi="Times New Roman"/>
          <w:sz w:val="28"/>
          <w:szCs w:val="28"/>
        </w:rPr>
        <w:t xml:space="preserve">оссийские проверочные работы. </w:t>
      </w:r>
      <w:r w:rsidRPr="006E0730">
        <w:rPr>
          <w:rFonts w:ascii="Times New Roman" w:hAnsi="Times New Roman"/>
          <w:sz w:val="28"/>
          <w:szCs w:val="28"/>
        </w:rPr>
        <w:t xml:space="preserve">Анализ </w:t>
      </w:r>
      <w:r w:rsidR="009126E8">
        <w:rPr>
          <w:rFonts w:ascii="Times New Roman" w:hAnsi="Times New Roman"/>
          <w:sz w:val="28"/>
          <w:szCs w:val="28"/>
        </w:rPr>
        <w:t>которых</w:t>
      </w:r>
      <w:r w:rsidRPr="006E0730">
        <w:rPr>
          <w:rFonts w:ascii="Times New Roman" w:hAnsi="Times New Roman"/>
          <w:sz w:val="28"/>
          <w:szCs w:val="28"/>
        </w:rPr>
        <w:t xml:space="preserve"> свидетельствуют о </w:t>
      </w:r>
      <w:r w:rsidR="009126E8">
        <w:rPr>
          <w:rFonts w:ascii="Times New Roman" w:hAnsi="Times New Roman"/>
          <w:sz w:val="28"/>
          <w:szCs w:val="28"/>
        </w:rPr>
        <w:t>высоком</w:t>
      </w:r>
      <w:r w:rsidRPr="006E0730">
        <w:rPr>
          <w:rFonts w:ascii="Times New Roman" w:hAnsi="Times New Roman"/>
          <w:sz w:val="28"/>
          <w:szCs w:val="28"/>
        </w:rPr>
        <w:t xml:space="preserve"> ур</w:t>
      </w:r>
      <w:r w:rsidR="009126E8">
        <w:rPr>
          <w:rFonts w:ascii="Times New Roman" w:hAnsi="Times New Roman"/>
          <w:sz w:val="28"/>
          <w:szCs w:val="28"/>
        </w:rPr>
        <w:t xml:space="preserve">овне </w:t>
      </w:r>
      <w:proofErr w:type="spellStart"/>
      <w:r w:rsidR="009126E8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9126E8">
        <w:rPr>
          <w:rFonts w:ascii="Times New Roman" w:hAnsi="Times New Roman"/>
          <w:sz w:val="28"/>
          <w:szCs w:val="28"/>
        </w:rPr>
        <w:t xml:space="preserve"> по математике,</w:t>
      </w:r>
      <w:r w:rsidRPr="006E0730">
        <w:rPr>
          <w:rFonts w:ascii="Times New Roman" w:hAnsi="Times New Roman"/>
          <w:sz w:val="28"/>
          <w:szCs w:val="28"/>
        </w:rPr>
        <w:t xml:space="preserve"> русскому языку</w:t>
      </w:r>
      <w:r w:rsidR="009126E8">
        <w:rPr>
          <w:rFonts w:ascii="Times New Roman" w:hAnsi="Times New Roman"/>
          <w:sz w:val="28"/>
          <w:szCs w:val="28"/>
        </w:rPr>
        <w:t xml:space="preserve"> и окружающему миру</w:t>
      </w:r>
      <w:r w:rsidRPr="006E0730">
        <w:rPr>
          <w:rFonts w:ascii="Times New Roman" w:hAnsi="Times New Roman"/>
          <w:sz w:val="28"/>
          <w:szCs w:val="28"/>
        </w:rPr>
        <w:t xml:space="preserve">. У </w:t>
      </w:r>
      <w:proofErr w:type="gramStart"/>
      <w:r w:rsidRPr="006E07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E0730">
        <w:rPr>
          <w:rFonts w:ascii="Times New Roman" w:hAnsi="Times New Roman"/>
          <w:sz w:val="28"/>
          <w:szCs w:val="28"/>
        </w:rPr>
        <w:t xml:space="preserve"> сформирован оптимальный уровень </w:t>
      </w:r>
      <w:proofErr w:type="spellStart"/>
      <w:r w:rsidRPr="006E073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E0730">
        <w:rPr>
          <w:rFonts w:ascii="Times New Roman" w:hAnsi="Times New Roman"/>
          <w:sz w:val="28"/>
          <w:szCs w:val="28"/>
        </w:rPr>
        <w:t xml:space="preserve"> чтению. </w:t>
      </w:r>
    </w:p>
    <w:p w:rsidR="006E0730" w:rsidRPr="009126E8" w:rsidRDefault="006E0730" w:rsidP="006E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6E8">
        <w:rPr>
          <w:rFonts w:ascii="Times New Roman" w:hAnsi="Times New Roman"/>
          <w:sz w:val="28"/>
          <w:szCs w:val="28"/>
        </w:rPr>
        <w:t xml:space="preserve">       Также  Министерством образования Саратовской области был проведен мониторинг учебных достижений обучающихся 4-х классов. Качество знаний по итогам этого мониторинга составило – от 60 до 100 %.</w:t>
      </w:r>
    </w:p>
    <w:p w:rsidR="006E0730" w:rsidRPr="006E0730" w:rsidRDefault="006E0730" w:rsidP="006E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      Мониторинг степени готовности выпускников начальной школы к обучению на второй ступени осуществлялся по планам администрации, ШМО по преемственности начальной и основной школы. Традиционно проводится педагогический совет с такой повесткой.</w:t>
      </w:r>
    </w:p>
    <w:p w:rsidR="006E0730" w:rsidRPr="006E0730" w:rsidRDefault="006E0730" w:rsidP="006E07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0730">
        <w:rPr>
          <w:rFonts w:ascii="Times New Roman" w:hAnsi="Times New Roman"/>
          <w:b/>
          <w:sz w:val="28"/>
          <w:szCs w:val="28"/>
        </w:rPr>
        <w:t>Вторая ступень обучения (5-9 классы)</w:t>
      </w:r>
    </w:p>
    <w:p w:rsidR="006E0730" w:rsidRPr="006E0730" w:rsidRDefault="006E0730" w:rsidP="006E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   На второй ступени обучения, продолжающей формирование познавательных интересов обучающихся и их самообразовательных навыков, педагогический коллектив ставил перед собой следующие задачи:</w:t>
      </w:r>
    </w:p>
    <w:p w:rsidR="006E0730" w:rsidRPr="006E0730" w:rsidRDefault="006E0730" w:rsidP="006E07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lastRenderedPageBreak/>
        <w:t>Заложить фундамент общей образовательной подготовки школьников, необходимой для продолжения образования на третьей ступени обучения;</w:t>
      </w:r>
    </w:p>
    <w:p w:rsidR="006E0730" w:rsidRPr="006E0730" w:rsidRDefault="006E0730" w:rsidP="006E07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0730">
        <w:rPr>
          <w:rFonts w:ascii="Times New Roman" w:hAnsi="Times New Roman"/>
          <w:sz w:val="28"/>
          <w:szCs w:val="28"/>
        </w:rPr>
        <w:t xml:space="preserve">Создать условия для самовыражения обучающихся на учебных и </w:t>
      </w:r>
      <w:proofErr w:type="spellStart"/>
      <w:r w:rsidRPr="006E0730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6E0730">
        <w:rPr>
          <w:rFonts w:ascii="Times New Roman" w:hAnsi="Times New Roman"/>
          <w:sz w:val="28"/>
          <w:szCs w:val="28"/>
        </w:rPr>
        <w:t xml:space="preserve"> занятиях в Лицее и вне его.</w:t>
      </w:r>
      <w:proofErr w:type="gramEnd"/>
      <w:r w:rsidRPr="006E0730">
        <w:rPr>
          <w:rFonts w:ascii="Times New Roman" w:hAnsi="Times New Roman"/>
          <w:sz w:val="28"/>
          <w:szCs w:val="28"/>
        </w:rPr>
        <w:t xml:space="preserve"> Условия, обеспечивающие учет индивидуальных и личностных особенностей обучающихся второй ступени обучения, реализовывались за счет индивидуальных и групповых занятий по различным учебным областям (школьный компонент)</w:t>
      </w:r>
    </w:p>
    <w:p w:rsidR="006E0730" w:rsidRPr="006E0730" w:rsidRDefault="006E0730" w:rsidP="006E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</w:t>
      </w:r>
    </w:p>
    <w:p w:rsidR="006E0730" w:rsidRPr="006E0730" w:rsidRDefault="006E0730" w:rsidP="006E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</w:t>
      </w:r>
      <w:r w:rsidRPr="006E0730">
        <w:rPr>
          <w:rFonts w:ascii="Times New Roman" w:hAnsi="Times New Roman"/>
          <w:b/>
          <w:sz w:val="28"/>
          <w:szCs w:val="28"/>
        </w:rPr>
        <w:t>Третья ступень обучения.</w:t>
      </w:r>
      <w:r w:rsidRPr="006E0730">
        <w:rPr>
          <w:rFonts w:ascii="Times New Roman" w:hAnsi="Times New Roman"/>
          <w:sz w:val="28"/>
          <w:szCs w:val="28"/>
        </w:rPr>
        <w:t xml:space="preserve"> </w:t>
      </w:r>
    </w:p>
    <w:p w:rsidR="006E0730" w:rsidRPr="006E0730" w:rsidRDefault="006E0730" w:rsidP="006E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 xml:space="preserve">              На этой ступени обучения завершается образовательная подготовка </w:t>
      </w:r>
      <w:proofErr w:type="gramStart"/>
      <w:r w:rsidRPr="006E07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E0730">
        <w:rPr>
          <w:rFonts w:ascii="Times New Roman" w:hAnsi="Times New Roman"/>
          <w:sz w:val="28"/>
          <w:szCs w:val="28"/>
        </w:rPr>
        <w:t xml:space="preserve">. Лицей ставит перед собой задачу – достижение каждым выпускником функциональной грамотности и его подготовку к поступлению в ВУЗы. </w:t>
      </w:r>
    </w:p>
    <w:p w:rsidR="006E0730" w:rsidRPr="006E0730" w:rsidRDefault="006E0730" w:rsidP="006E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730" w:rsidRPr="006E0730" w:rsidRDefault="006E0730" w:rsidP="006E0730">
      <w:pPr>
        <w:jc w:val="center"/>
        <w:rPr>
          <w:rFonts w:ascii="Times New Roman" w:hAnsi="Times New Roman"/>
          <w:b/>
          <w:sz w:val="28"/>
          <w:szCs w:val="28"/>
        </w:rPr>
      </w:pPr>
      <w:r w:rsidRPr="006E0730">
        <w:rPr>
          <w:rFonts w:ascii="Times New Roman" w:hAnsi="Times New Roman"/>
          <w:b/>
          <w:sz w:val="28"/>
          <w:szCs w:val="28"/>
        </w:rPr>
        <w:t>Отчет о  материально-техническом оснащении МОУ-Лицей г. Ма</w:t>
      </w:r>
      <w:r w:rsidR="00177731">
        <w:rPr>
          <w:rFonts w:ascii="Times New Roman" w:hAnsi="Times New Roman"/>
          <w:b/>
          <w:sz w:val="28"/>
          <w:szCs w:val="28"/>
        </w:rPr>
        <w:t>ркса Саратовской области за 2015-2016</w:t>
      </w:r>
      <w:r w:rsidRPr="006E0730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6E0730" w:rsidRPr="006E0730" w:rsidRDefault="00177731" w:rsidP="006E07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2015-16</w:t>
      </w:r>
      <w:r w:rsidR="006E0730" w:rsidRPr="006E0730">
        <w:rPr>
          <w:rFonts w:ascii="Times New Roman" w:hAnsi="Times New Roman"/>
          <w:sz w:val="28"/>
          <w:szCs w:val="28"/>
        </w:rPr>
        <w:t xml:space="preserve"> уч. года было </w:t>
      </w:r>
      <w:proofErr w:type="gramStart"/>
      <w:r w:rsidR="006E0730" w:rsidRPr="006E0730">
        <w:rPr>
          <w:rFonts w:ascii="Times New Roman" w:hAnsi="Times New Roman"/>
          <w:sz w:val="28"/>
          <w:szCs w:val="28"/>
        </w:rPr>
        <w:t>приобретены</w:t>
      </w:r>
      <w:proofErr w:type="gramEnd"/>
      <w:r w:rsidR="006E0730" w:rsidRPr="006E0730">
        <w:rPr>
          <w:rFonts w:ascii="Times New Roman" w:hAnsi="Times New Roman"/>
          <w:sz w:val="28"/>
          <w:szCs w:val="28"/>
        </w:rPr>
        <w:t xml:space="preserve">: </w:t>
      </w:r>
    </w:p>
    <w:p w:rsidR="006E0730" w:rsidRPr="006E0730" w:rsidRDefault="006E0730" w:rsidP="006E0730">
      <w:pPr>
        <w:rPr>
          <w:rFonts w:ascii="Times New Roman" w:hAnsi="Times New Roman"/>
          <w:b/>
          <w:sz w:val="28"/>
          <w:szCs w:val="28"/>
        </w:rPr>
      </w:pPr>
      <w:r w:rsidRPr="006E0730">
        <w:rPr>
          <w:rFonts w:ascii="Times New Roman" w:hAnsi="Times New Roman"/>
          <w:b/>
          <w:sz w:val="28"/>
          <w:szCs w:val="28"/>
        </w:rPr>
        <w:t>Спортивный инвентарь:</w:t>
      </w:r>
    </w:p>
    <w:p w:rsidR="006E0730" w:rsidRPr="006E0730" w:rsidRDefault="006E0730" w:rsidP="006E0730">
      <w:pPr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 мячи футбольные, баскетбольные, волейбольные;</w:t>
      </w:r>
    </w:p>
    <w:p w:rsidR="006E0730" w:rsidRPr="006E0730" w:rsidRDefault="006E0730" w:rsidP="006E0730">
      <w:pPr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-лыжи разновозрастные,</w:t>
      </w:r>
    </w:p>
    <w:p w:rsidR="006E0730" w:rsidRPr="006E0730" w:rsidRDefault="006E0730" w:rsidP="006E0730">
      <w:pPr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-коврики гимнастические.</w:t>
      </w:r>
    </w:p>
    <w:p w:rsidR="006E0730" w:rsidRPr="006E0730" w:rsidRDefault="006E0730" w:rsidP="006E0730">
      <w:pPr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-инвентарь для бадминтона и тенниса,</w:t>
      </w:r>
    </w:p>
    <w:p w:rsidR="006E0730" w:rsidRPr="006E0730" w:rsidRDefault="006E0730" w:rsidP="006E0730">
      <w:pPr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-маты гимнастические.</w:t>
      </w:r>
    </w:p>
    <w:p w:rsidR="006E0730" w:rsidRPr="006E0730" w:rsidRDefault="006E0730" w:rsidP="006E0730">
      <w:pPr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b/>
          <w:sz w:val="28"/>
          <w:szCs w:val="28"/>
        </w:rPr>
        <w:t>Оборудование для учебных кабинетов</w:t>
      </w:r>
      <w:r w:rsidRPr="006E0730">
        <w:rPr>
          <w:rFonts w:ascii="Times New Roman" w:hAnsi="Times New Roman"/>
          <w:sz w:val="28"/>
          <w:szCs w:val="28"/>
        </w:rPr>
        <w:t>:</w:t>
      </w:r>
    </w:p>
    <w:p w:rsidR="006E0730" w:rsidRPr="006E0730" w:rsidRDefault="006E0730" w:rsidP="006E0730">
      <w:pPr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-кабинет физики</w:t>
      </w:r>
    </w:p>
    <w:p w:rsidR="006E0730" w:rsidRPr="006E0730" w:rsidRDefault="006E0730" w:rsidP="006E0730">
      <w:pPr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-комплект оборудования «ГИА-лаборатория»</w:t>
      </w:r>
    </w:p>
    <w:p w:rsidR="006E0730" w:rsidRPr="006E0730" w:rsidRDefault="006E0730" w:rsidP="006E0730">
      <w:pPr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-компьютер в комплекте,</w:t>
      </w:r>
    </w:p>
    <w:p w:rsidR="006E0730" w:rsidRPr="006E0730" w:rsidRDefault="006E0730" w:rsidP="006E0730">
      <w:pPr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-сканер,</w:t>
      </w:r>
    </w:p>
    <w:p w:rsidR="006E0730" w:rsidRPr="006E0730" w:rsidRDefault="006E0730" w:rsidP="006E0730">
      <w:pPr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-проектор,</w:t>
      </w:r>
    </w:p>
    <w:p w:rsidR="006E0730" w:rsidRPr="006E0730" w:rsidRDefault="006E0730" w:rsidP="006E0730">
      <w:pPr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-экран,</w:t>
      </w:r>
    </w:p>
    <w:p w:rsidR="006E0730" w:rsidRPr="006E0730" w:rsidRDefault="006E0730" w:rsidP="006E0730">
      <w:pPr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-интерактивная доска</w:t>
      </w:r>
    </w:p>
    <w:p w:rsidR="006E0730" w:rsidRPr="006E0730" w:rsidRDefault="006E0730" w:rsidP="006E0730">
      <w:pPr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lastRenderedPageBreak/>
        <w:t>-интерактивный программно-аппаратный комплекс,</w:t>
      </w:r>
    </w:p>
    <w:p w:rsidR="006E0730" w:rsidRDefault="006E0730" w:rsidP="006E0730">
      <w:pPr>
        <w:rPr>
          <w:rFonts w:ascii="Times New Roman" w:hAnsi="Times New Roman"/>
          <w:sz w:val="28"/>
          <w:szCs w:val="28"/>
        </w:rPr>
      </w:pPr>
      <w:r w:rsidRPr="006E0730">
        <w:rPr>
          <w:rFonts w:ascii="Times New Roman" w:hAnsi="Times New Roman"/>
          <w:sz w:val="28"/>
          <w:szCs w:val="28"/>
        </w:rPr>
        <w:t>-ноутбуки.</w:t>
      </w:r>
    </w:p>
    <w:p w:rsidR="004B1700" w:rsidRPr="004B1700" w:rsidRDefault="004B1700" w:rsidP="004B1700">
      <w:pPr>
        <w:spacing w:after="0" w:line="240" w:lineRule="auto"/>
        <w:ind w:left="567" w:right="42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1700">
        <w:rPr>
          <w:rFonts w:ascii="Times New Roman" w:hAnsi="Times New Roman"/>
          <w:b/>
          <w:sz w:val="28"/>
          <w:szCs w:val="28"/>
        </w:rPr>
        <w:t>Анализ</w:t>
      </w:r>
    </w:p>
    <w:p w:rsidR="004B1700" w:rsidRPr="004B1700" w:rsidRDefault="004B1700" w:rsidP="004B1700">
      <w:pPr>
        <w:spacing w:after="0" w:line="240" w:lineRule="auto"/>
        <w:ind w:left="567" w:right="42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1700">
        <w:rPr>
          <w:rFonts w:ascii="Times New Roman" w:hAnsi="Times New Roman"/>
          <w:b/>
          <w:sz w:val="28"/>
          <w:szCs w:val="28"/>
        </w:rPr>
        <w:t>методической   работы МОУ-Лицей г. Маркса Саратовской области</w:t>
      </w:r>
    </w:p>
    <w:p w:rsidR="004B1700" w:rsidRPr="004B1700" w:rsidRDefault="004B1700" w:rsidP="004B1700">
      <w:pPr>
        <w:spacing w:after="0" w:line="240" w:lineRule="auto"/>
        <w:ind w:left="567" w:right="42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1700">
        <w:rPr>
          <w:rFonts w:ascii="Times New Roman" w:hAnsi="Times New Roman"/>
          <w:b/>
          <w:sz w:val="28"/>
          <w:szCs w:val="28"/>
        </w:rPr>
        <w:t>за 2015-2016 учебный   год</w:t>
      </w:r>
    </w:p>
    <w:p w:rsidR="004B1700" w:rsidRPr="004B1700" w:rsidRDefault="004B1700" w:rsidP="004B1700">
      <w:pPr>
        <w:spacing w:after="0" w:line="240" w:lineRule="auto"/>
        <w:ind w:left="567" w:right="425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B1700" w:rsidRPr="004B1700" w:rsidRDefault="004B1700" w:rsidP="004B1700">
      <w:pPr>
        <w:shd w:val="clear" w:color="auto" w:fill="FFFFFF"/>
        <w:spacing w:after="0" w:line="240" w:lineRule="auto"/>
        <w:ind w:left="567" w:right="425" w:firstLine="708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b/>
          <w:sz w:val="28"/>
          <w:szCs w:val="28"/>
        </w:rPr>
        <w:t>Цель анализа</w:t>
      </w:r>
      <w:r w:rsidRPr="004B1700">
        <w:rPr>
          <w:rFonts w:ascii="Times New Roman" w:hAnsi="Times New Roman"/>
          <w:sz w:val="28"/>
          <w:szCs w:val="28"/>
        </w:rPr>
        <w:t xml:space="preserve">: </w:t>
      </w:r>
      <w:r w:rsidRPr="004B1700">
        <w:rPr>
          <w:rFonts w:ascii="Times New Roman" w:hAnsi="Times New Roman"/>
          <w:color w:val="000000"/>
          <w:spacing w:val="-4"/>
          <w:sz w:val="28"/>
          <w:szCs w:val="28"/>
        </w:rPr>
        <w:t>выявить степень эффективности методической работы в школе и её роль в повышении профессиональной компетенции педагогов</w:t>
      </w:r>
      <w:r w:rsidRPr="004B1700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4B1700" w:rsidRPr="004B1700" w:rsidRDefault="004B1700" w:rsidP="004B1700">
      <w:pPr>
        <w:spacing w:after="0" w:line="240" w:lineRule="auto"/>
        <w:ind w:left="567" w:right="425"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4B1700">
        <w:rPr>
          <w:rFonts w:ascii="Times New Roman" w:hAnsi="Times New Roman"/>
          <w:b/>
          <w:color w:val="222222"/>
          <w:sz w:val="28"/>
          <w:szCs w:val="28"/>
        </w:rPr>
        <w:t>Методическая работа</w:t>
      </w:r>
      <w:r w:rsidRPr="004B1700">
        <w:rPr>
          <w:rFonts w:ascii="Times New Roman" w:hAnsi="Times New Roman"/>
          <w:color w:val="222222"/>
          <w:sz w:val="28"/>
          <w:szCs w:val="28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4B1700" w:rsidRPr="004B1700" w:rsidRDefault="004B1700" w:rsidP="004B1700">
      <w:pPr>
        <w:spacing w:after="0" w:line="240" w:lineRule="auto"/>
        <w:ind w:left="567" w:right="425"/>
        <w:jc w:val="both"/>
        <w:rPr>
          <w:rFonts w:ascii="Times New Roman" w:hAnsi="Times New Roman"/>
          <w:b/>
          <w:sz w:val="28"/>
          <w:szCs w:val="28"/>
        </w:rPr>
      </w:pPr>
      <w:r w:rsidRPr="004B1700">
        <w:rPr>
          <w:rFonts w:ascii="Times New Roman" w:hAnsi="Times New Roman"/>
          <w:b/>
          <w:sz w:val="28"/>
          <w:szCs w:val="28"/>
        </w:rPr>
        <w:t>Объекты анализа</w:t>
      </w:r>
    </w:p>
    <w:p w:rsidR="004B1700" w:rsidRPr="004B1700" w:rsidRDefault="004B1700" w:rsidP="004B170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содержание основных направлений деятельности;</w:t>
      </w:r>
    </w:p>
    <w:p w:rsidR="004B1700" w:rsidRPr="004B1700" w:rsidRDefault="004B1700" w:rsidP="004B170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работа над методической темой школы;</w:t>
      </w:r>
    </w:p>
    <w:p w:rsidR="004B1700" w:rsidRPr="004B1700" w:rsidRDefault="004B1700" w:rsidP="004B170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работа методического совета;</w:t>
      </w:r>
    </w:p>
    <w:p w:rsidR="004B1700" w:rsidRPr="004B1700" w:rsidRDefault="004B1700" w:rsidP="004B170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работа методических объединений;</w:t>
      </w:r>
    </w:p>
    <w:p w:rsidR="004B1700" w:rsidRPr="004B1700" w:rsidRDefault="004B1700" w:rsidP="004B170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обобщение опыта;</w:t>
      </w:r>
    </w:p>
    <w:p w:rsidR="004B1700" w:rsidRPr="004B1700" w:rsidRDefault="004B1700" w:rsidP="004B1700">
      <w:pPr>
        <w:numPr>
          <w:ilvl w:val="0"/>
          <w:numId w:val="36"/>
        </w:numPr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формы работы с педагогическими кадрами;</w:t>
      </w:r>
    </w:p>
    <w:p w:rsidR="004B1700" w:rsidRPr="004B1700" w:rsidRDefault="004B1700" w:rsidP="004B170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участие учителей в работе педсоветов, семинаров, смотров, конкурсов,  предметных декад, районных и областных мероприятиях;</w:t>
      </w:r>
    </w:p>
    <w:p w:rsidR="004B1700" w:rsidRPr="004B1700" w:rsidRDefault="004B1700" w:rsidP="004B170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использование педагогами современных образовательных технологий;</w:t>
      </w:r>
    </w:p>
    <w:p w:rsidR="004B1700" w:rsidRPr="004B1700" w:rsidRDefault="004B1700" w:rsidP="004B170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практическое использование учителями опыта своих коллег, педагогов района, области.</w:t>
      </w:r>
    </w:p>
    <w:p w:rsidR="004B1700" w:rsidRPr="004B1700" w:rsidRDefault="004B1700" w:rsidP="004B1700">
      <w:pPr>
        <w:spacing w:after="0" w:line="240" w:lineRule="auto"/>
        <w:ind w:left="567" w:right="425" w:firstLine="540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color w:val="000000"/>
          <w:sz w:val="28"/>
          <w:szCs w:val="28"/>
        </w:rPr>
        <w:t xml:space="preserve">Методическая работа  в 2015-2016 уч. году  </w:t>
      </w:r>
      <w:r w:rsidRPr="004B1700">
        <w:rPr>
          <w:rFonts w:ascii="Times New Roman" w:hAnsi="Times New Roman"/>
          <w:sz w:val="28"/>
          <w:szCs w:val="28"/>
        </w:rPr>
        <w:t>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4B1700" w:rsidRPr="004B1700" w:rsidRDefault="004B1700" w:rsidP="004B1700">
      <w:pPr>
        <w:spacing w:after="0" w:line="240" w:lineRule="auto"/>
        <w:ind w:left="567" w:right="425" w:firstLine="540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 xml:space="preserve">В школе работает высококвалифицированный  педагогический коллектив, способный обеспечить высокий уровень обучения, создать условия для индивидуального развития учеников. </w:t>
      </w:r>
    </w:p>
    <w:p w:rsidR="004B1700" w:rsidRPr="004B1700" w:rsidRDefault="004B1700" w:rsidP="004B1700">
      <w:pPr>
        <w:spacing w:after="0" w:line="240" w:lineRule="auto"/>
        <w:ind w:left="567" w:right="425" w:firstLine="540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</w:t>
      </w:r>
    </w:p>
    <w:p w:rsidR="004B1700" w:rsidRPr="004B1700" w:rsidRDefault="004B1700" w:rsidP="004B1700">
      <w:pPr>
        <w:shd w:val="clear" w:color="auto" w:fill="FFFFFF"/>
        <w:spacing w:after="0" w:line="240" w:lineRule="auto"/>
        <w:ind w:left="567" w:right="425" w:firstLine="573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–</w:t>
      </w:r>
      <w:r w:rsidRPr="004B1700">
        <w:rPr>
          <w:rFonts w:ascii="Times New Roman" w:hAnsi="Times New Roman"/>
          <w:color w:val="000000"/>
          <w:sz w:val="28"/>
          <w:szCs w:val="28"/>
        </w:rPr>
        <w:t xml:space="preserve"> педсовет, </w:t>
      </w:r>
      <w:proofErr w:type="spellStart"/>
      <w:r w:rsidRPr="004B1700">
        <w:rPr>
          <w:rFonts w:ascii="Times New Roman" w:hAnsi="Times New Roman"/>
          <w:color w:val="000000"/>
          <w:sz w:val="28"/>
          <w:szCs w:val="28"/>
        </w:rPr>
        <w:t>методсовет</w:t>
      </w:r>
      <w:proofErr w:type="spellEnd"/>
      <w:r w:rsidRPr="004B1700">
        <w:rPr>
          <w:rFonts w:ascii="Times New Roman" w:hAnsi="Times New Roman"/>
          <w:color w:val="000000"/>
          <w:sz w:val="28"/>
          <w:szCs w:val="28"/>
        </w:rPr>
        <w:t>;</w:t>
      </w:r>
    </w:p>
    <w:p w:rsidR="004B1700" w:rsidRPr="004B1700" w:rsidRDefault="004B1700" w:rsidP="004B1700">
      <w:pPr>
        <w:shd w:val="clear" w:color="auto" w:fill="FFFFFF"/>
        <w:spacing w:after="0" w:line="240" w:lineRule="auto"/>
        <w:ind w:left="567" w:right="425" w:firstLine="573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 xml:space="preserve">– </w:t>
      </w:r>
      <w:r w:rsidRPr="004B1700">
        <w:rPr>
          <w:rFonts w:ascii="Times New Roman" w:hAnsi="Times New Roman"/>
          <w:color w:val="000000"/>
          <w:sz w:val="28"/>
          <w:szCs w:val="28"/>
        </w:rPr>
        <w:t>творческий отчет;</w:t>
      </w:r>
    </w:p>
    <w:p w:rsidR="004B1700" w:rsidRPr="004B1700" w:rsidRDefault="004B1700" w:rsidP="004B1700">
      <w:pPr>
        <w:shd w:val="clear" w:color="auto" w:fill="FFFFFF"/>
        <w:spacing w:after="0" w:line="240" w:lineRule="auto"/>
        <w:ind w:left="567" w:right="425" w:firstLine="573"/>
        <w:jc w:val="both"/>
        <w:rPr>
          <w:rFonts w:ascii="Times New Roman" w:hAnsi="Times New Roman"/>
          <w:color w:val="000000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 xml:space="preserve">– </w:t>
      </w:r>
      <w:r w:rsidRPr="004B1700">
        <w:rPr>
          <w:rFonts w:ascii="Times New Roman" w:hAnsi="Times New Roman"/>
          <w:color w:val="000000"/>
          <w:sz w:val="28"/>
          <w:szCs w:val="28"/>
        </w:rPr>
        <w:t>доклады, выступления;</w:t>
      </w:r>
    </w:p>
    <w:p w:rsidR="004B1700" w:rsidRPr="004B1700" w:rsidRDefault="004B1700" w:rsidP="004B1700">
      <w:pPr>
        <w:shd w:val="clear" w:color="auto" w:fill="FFFFFF"/>
        <w:spacing w:after="0" w:line="240" w:lineRule="auto"/>
        <w:ind w:left="567" w:right="425" w:firstLine="573"/>
        <w:jc w:val="both"/>
        <w:rPr>
          <w:rFonts w:ascii="Times New Roman" w:hAnsi="Times New Roman"/>
          <w:color w:val="000000"/>
          <w:sz w:val="28"/>
          <w:szCs w:val="28"/>
        </w:rPr>
      </w:pPr>
      <w:r w:rsidRPr="004B1700">
        <w:rPr>
          <w:rFonts w:ascii="Times New Roman" w:hAnsi="Times New Roman"/>
          <w:color w:val="000000"/>
          <w:sz w:val="28"/>
          <w:szCs w:val="28"/>
        </w:rPr>
        <w:t>- мастер - классы;</w:t>
      </w:r>
    </w:p>
    <w:p w:rsidR="004B1700" w:rsidRPr="004B1700" w:rsidRDefault="004B1700" w:rsidP="004B1700">
      <w:pPr>
        <w:shd w:val="clear" w:color="auto" w:fill="FFFFFF"/>
        <w:spacing w:after="0" w:line="240" w:lineRule="auto"/>
        <w:ind w:left="567" w:right="425" w:firstLine="573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4B1700">
        <w:rPr>
          <w:rFonts w:ascii="Times New Roman" w:hAnsi="Times New Roman"/>
          <w:color w:val="000000"/>
          <w:sz w:val="28"/>
          <w:szCs w:val="28"/>
        </w:rPr>
        <w:t>семинары;</w:t>
      </w:r>
    </w:p>
    <w:p w:rsidR="004B1700" w:rsidRPr="004B1700" w:rsidRDefault="004B1700" w:rsidP="004B1700">
      <w:pPr>
        <w:shd w:val="clear" w:color="auto" w:fill="FFFFFF"/>
        <w:spacing w:after="0" w:line="240" w:lineRule="auto"/>
        <w:ind w:left="567" w:right="425" w:firstLine="573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–</w:t>
      </w:r>
      <w:r w:rsidRPr="004B1700">
        <w:rPr>
          <w:rFonts w:ascii="Times New Roman" w:hAnsi="Times New Roman"/>
          <w:color w:val="000000"/>
          <w:sz w:val="28"/>
          <w:szCs w:val="28"/>
        </w:rPr>
        <w:t xml:space="preserve"> самообразование, </w:t>
      </w:r>
    </w:p>
    <w:p w:rsidR="004B1700" w:rsidRPr="004B1700" w:rsidRDefault="004B1700" w:rsidP="004B1700">
      <w:pPr>
        <w:shd w:val="clear" w:color="auto" w:fill="FFFFFF"/>
        <w:spacing w:after="0" w:line="240" w:lineRule="auto"/>
        <w:ind w:left="567" w:right="425" w:firstLine="573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–</w:t>
      </w:r>
      <w:r w:rsidRPr="004B1700">
        <w:rPr>
          <w:rFonts w:ascii="Times New Roman" w:hAnsi="Times New Roman"/>
          <w:color w:val="000000"/>
          <w:sz w:val="28"/>
          <w:szCs w:val="28"/>
        </w:rPr>
        <w:t xml:space="preserve"> анкетирование;</w:t>
      </w:r>
    </w:p>
    <w:p w:rsidR="004B1700" w:rsidRPr="004B1700" w:rsidRDefault="004B1700" w:rsidP="004B1700">
      <w:pPr>
        <w:shd w:val="clear" w:color="auto" w:fill="FFFFFF"/>
        <w:spacing w:after="0" w:line="240" w:lineRule="auto"/>
        <w:ind w:left="567" w:right="425" w:firstLine="573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–</w:t>
      </w:r>
      <w:r w:rsidRPr="004B1700">
        <w:rPr>
          <w:rFonts w:ascii="Times New Roman" w:hAnsi="Times New Roman"/>
          <w:color w:val="000000"/>
          <w:sz w:val="28"/>
          <w:szCs w:val="28"/>
        </w:rPr>
        <w:t xml:space="preserve"> предметные  МО;</w:t>
      </w:r>
    </w:p>
    <w:p w:rsidR="004B1700" w:rsidRPr="004B1700" w:rsidRDefault="004B1700" w:rsidP="004B1700">
      <w:pPr>
        <w:shd w:val="clear" w:color="auto" w:fill="FFFFFF"/>
        <w:spacing w:after="0" w:line="240" w:lineRule="auto"/>
        <w:ind w:left="567" w:right="425" w:firstLine="573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–</w:t>
      </w:r>
      <w:r w:rsidRPr="004B1700">
        <w:rPr>
          <w:rFonts w:ascii="Times New Roman" w:hAnsi="Times New Roman"/>
          <w:color w:val="000000"/>
          <w:sz w:val="28"/>
          <w:szCs w:val="28"/>
        </w:rPr>
        <w:t xml:space="preserve"> методические консультации;</w:t>
      </w:r>
    </w:p>
    <w:p w:rsidR="004B1700" w:rsidRPr="004B1700" w:rsidRDefault="004B1700" w:rsidP="004B1700">
      <w:pPr>
        <w:shd w:val="clear" w:color="auto" w:fill="FFFFFF"/>
        <w:spacing w:after="0" w:line="240" w:lineRule="auto"/>
        <w:ind w:left="567" w:right="425" w:firstLine="573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–</w:t>
      </w:r>
      <w:r w:rsidRPr="004B1700">
        <w:rPr>
          <w:rFonts w:ascii="Times New Roman" w:hAnsi="Times New Roman"/>
          <w:color w:val="000000"/>
          <w:sz w:val="28"/>
          <w:szCs w:val="28"/>
        </w:rPr>
        <w:t xml:space="preserve"> административные  совещания.</w:t>
      </w:r>
    </w:p>
    <w:p w:rsidR="004B1700" w:rsidRPr="004B1700" w:rsidRDefault="004B1700" w:rsidP="004B1700">
      <w:pPr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 xml:space="preserve">Поставленные задачи выполнены практически в полном объеме, чему способствовали: </w:t>
      </w:r>
      <w:r w:rsidRPr="004B1700">
        <w:rPr>
          <w:rFonts w:ascii="Times New Roman" w:hAnsi="Times New Roman"/>
          <w:sz w:val="28"/>
          <w:szCs w:val="28"/>
        </w:rPr>
        <w:br/>
        <w:t xml:space="preserve">- спланированная деятельность администрации школы по созданию условий для участников образовательного процесса; </w:t>
      </w:r>
      <w:r w:rsidRPr="004B1700">
        <w:rPr>
          <w:rFonts w:ascii="Times New Roman" w:hAnsi="Times New Roman"/>
          <w:sz w:val="28"/>
          <w:szCs w:val="28"/>
        </w:rPr>
        <w:br/>
        <w:t xml:space="preserve">- анализ выполнения принятых управленческих решений, обеспечивающих качество результативности </w:t>
      </w:r>
      <w:proofErr w:type="spellStart"/>
      <w:r w:rsidRPr="004B170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4B1700">
        <w:rPr>
          <w:rFonts w:ascii="Times New Roman" w:hAnsi="Times New Roman"/>
          <w:sz w:val="28"/>
          <w:szCs w:val="28"/>
        </w:rPr>
        <w:t xml:space="preserve"> учащихся; </w:t>
      </w:r>
      <w:r w:rsidRPr="004B1700">
        <w:rPr>
          <w:rFonts w:ascii="Times New Roman" w:hAnsi="Times New Roman"/>
          <w:sz w:val="28"/>
          <w:szCs w:val="28"/>
        </w:rPr>
        <w:br/>
        <w:t xml:space="preserve">- выявление причинно-следственных связей отдельных педагогических явлений и соответствующая коррекция деятельности. </w:t>
      </w:r>
    </w:p>
    <w:p w:rsidR="004B1700" w:rsidRPr="004B1700" w:rsidRDefault="004B1700" w:rsidP="004B1700">
      <w:pPr>
        <w:shd w:val="clear" w:color="auto" w:fill="FFFFFF"/>
        <w:spacing w:after="0" w:line="240" w:lineRule="auto"/>
        <w:ind w:left="567" w:right="425" w:firstLine="573"/>
        <w:jc w:val="both"/>
        <w:rPr>
          <w:rFonts w:ascii="Times New Roman" w:hAnsi="Times New Roman"/>
          <w:color w:val="000000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Методическая работа школы строилась на основе   плана. При планировании методической работы школы педагогический коллектив стремился отобрать те формы, которые реально способствовали реализации программы развития школы.</w:t>
      </w:r>
    </w:p>
    <w:p w:rsidR="004B1700" w:rsidRPr="004B1700" w:rsidRDefault="004B1700" w:rsidP="004B1700">
      <w:pPr>
        <w:spacing w:after="0" w:line="240" w:lineRule="auto"/>
        <w:ind w:left="540" w:right="425"/>
        <w:jc w:val="both"/>
        <w:rPr>
          <w:rFonts w:ascii="Times New Roman" w:hAnsi="Times New Roman"/>
          <w:b/>
          <w:sz w:val="28"/>
          <w:szCs w:val="28"/>
        </w:rPr>
      </w:pPr>
      <w:r w:rsidRPr="004B1700">
        <w:rPr>
          <w:rFonts w:ascii="Times New Roman" w:hAnsi="Times New Roman"/>
          <w:b/>
          <w:sz w:val="28"/>
          <w:szCs w:val="28"/>
        </w:rPr>
        <w:t>Работа методического совета школы</w:t>
      </w:r>
    </w:p>
    <w:p w:rsidR="004B1700" w:rsidRPr="004B1700" w:rsidRDefault="004B1700" w:rsidP="004B1700">
      <w:pPr>
        <w:spacing w:after="0" w:line="240" w:lineRule="auto"/>
        <w:ind w:left="567" w:right="425" w:firstLine="708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В школе создан методический совет,</w:t>
      </w:r>
      <w:r w:rsidRPr="004B1700">
        <w:rPr>
          <w:rFonts w:ascii="Times New Roman" w:hAnsi="Times New Roman"/>
          <w:bCs/>
          <w:sz w:val="28"/>
          <w:szCs w:val="28"/>
        </w:rPr>
        <w:t xml:space="preserve"> план работы которого подчинен задачам методической работы и находится в соответствии с методической темой школы.</w:t>
      </w:r>
      <w:r w:rsidRPr="004B1700">
        <w:rPr>
          <w:rFonts w:ascii="Times New Roman" w:hAnsi="Times New Roman"/>
          <w:sz w:val="28"/>
          <w:szCs w:val="28"/>
        </w:rPr>
        <w:t xml:space="preserve"> В него вошли  заместитель директора по учебно-воспитательной работе </w:t>
      </w:r>
      <w:proofErr w:type="spellStart"/>
      <w:r w:rsidRPr="004B1700">
        <w:rPr>
          <w:rFonts w:ascii="Times New Roman" w:hAnsi="Times New Roman"/>
          <w:sz w:val="28"/>
          <w:szCs w:val="28"/>
        </w:rPr>
        <w:t>Шепелева</w:t>
      </w:r>
      <w:proofErr w:type="spellEnd"/>
      <w:r w:rsidRPr="004B1700">
        <w:rPr>
          <w:rFonts w:ascii="Times New Roman" w:hAnsi="Times New Roman"/>
          <w:sz w:val="28"/>
          <w:szCs w:val="28"/>
        </w:rPr>
        <w:t xml:space="preserve"> Н.В.,  руководители школьных методических объединений – Зотова Н.М., Шапкина М.А., Базарова Н.Д., </w:t>
      </w:r>
      <w:proofErr w:type="spellStart"/>
      <w:r w:rsidRPr="004B1700">
        <w:rPr>
          <w:rFonts w:ascii="Times New Roman" w:hAnsi="Times New Roman"/>
          <w:sz w:val="28"/>
          <w:szCs w:val="28"/>
        </w:rPr>
        <w:t>Фешина</w:t>
      </w:r>
      <w:proofErr w:type="spellEnd"/>
      <w:r w:rsidRPr="004B1700">
        <w:rPr>
          <w:rFonts w:ascii="Times New Roman" w:hAnsi="Times New Roman"/>
          <w:sz w:val="28"/>
          <w:szCs w:val="28"/>
        </w:rPr>
        <w:t xml:space="preserve"> Е.А.</w:t>
      </w:r>
    </w:p>
    <w:p w:rsidR="004B1700" w:rsidRPr="004B1700" w:rsidRDefault="004B1700" w:rsidP="004B1700">
      <w:pPr>
        <w:spacing w:after="0" w:line="240" w:lineRule="auto"/>
        <w:ind w:left="567" w:right="425" w:firstLine="708"/>
        <w:jc w:val="both"/>
        <w:rPr>
          <w:rFonts w:ascii="Times New Roman" w:hAnsi="Times New Roman"/>
          <w:bCs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В школе функционирует 4 методических объединения: гуманитарного цикла (Шапкина М.А.), естественно – математического цикла (Базарова Н.Д.),начальных классов (Зотова Н.М.), классных руководителей (</w:t>
      </w:r>
      <w:proofErr w:type="spellStart"/>
      <w:r w:rsidRPr="004B1700">
        <w:rPr>
          <w:rFonts w:ascii="Times New Roman" w:hAnsi="Times New Roman"/>
          <w:sz w:val="28"/>
          <w:szCs w:val="28"/>
        </w:rPr>
        <w:t>Фешина</w:t>
      </w:r>
      <w:proofErr w:type="spellEnd"/>
      <w:r w:rsidRPr="004B1700">
        <w:rPr>
          <w:rFonts w:ascii="Times New Roman" w:hAnsi="Times New Roman"/>
          <w:sz w:val="28"/>
          <w:szCs w:val="28"/>
        </w:rPr>
        <w:t xml:space="preserve"> Е.А.).</w:t>
      </w:r>
    </w:p>
    <w:p w:rsidR="004B1700" w:rsidRPr="004B1700" w:rsidRDefault="004B1700" w:rsidP="004B1700">
      <w:pPr>
        <w:spacing w:after="0" w:line="240" w:lineRule="auto"/>
        <w:ind w:left="567" w:right="425"/>
        <w:jc w:val="both"/>
        <w:rPr>
          <w:rFonts w:ascii="Times New Roman" w:hAnsi="Times New Roman"/>
          <w:b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План работы МС подчинен общим методическим задачам школы     в соответствии с методической темой «Урок 21 века: традиции и новаторство».</w:t>
      </w:r>
    </w:p>
    <w:p w:rsidR="004B1700" w:rsidRPr="004B1700" w:rsidRDefault="004B1700" w:rsidP="004B1700">
      <w:pPr>
        <w:spacing w:after="0" w:line="240" w:lineRule="auto"/>
        <w:ind w:left="567" w:right="425" w:firstLine="709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 xml:space="preserve">   В течение года методическим советом было проведено 5 заседаний, на которых рассматривались следующие вопросы:</w:t>
      </w:r>
    </w:p>
    <w:p w:rsidR="004B1700" w:rsidRPr="004B1700" w:rsidRDefault="004B1700" w:rsidP="004B170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right="42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 xml:space="preserve"> анализ МР за 2014-2015 учебный год, обсуждение плана работы МС на 2015-2016 уч. год;</w:t>
      </w:r>
    </w:p>
    <w:p w:rsidR="004B1700" w:rsidRPr="004B1700" w:rsidRDefault="004B1700" w:rsidP="004B170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right="42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 xml:space="preserve"> проведение  текущей и промежуточной аттестации учащихся;</w:t>
      </w:r>
    </w:p>
    <w:p w:rsidR="004B1700" w:rsidRPr="004B1700" w:rsidRDefault="004B1700" w:rsidP="004B170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right="42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 xml:space="preserve"> корректировка календарн</w:t>
      </w:r>
      <w:proofErr w:type="gramStart"/>
      <w:r w:rsidRPr="004B1700">
        <w:rPr>
          <w:rFonts w:ascii="Times New Roman" w:hAnsi="Times New Roman"/>
          <w:sz w:val="28"/>
          <w:szCs w:val="28"/>
        </w:rPr>
        <w:t>о-</w:t>
      </w:r>
      <w:proofErr w:type="gramEnd"/>
      <w:r w:rsidRPr="004B1700">
        <w:rPr>
          <w:rFonts w:ascii="Times New Roman" w:hAnsi="Times New Roman"/>
          <w:sz w:val="28"/>
          <w:szCs w:val="28"/>
        </w:rPr>
        <w:t xml:space="preserve"> тематических планов, проверка выполнения государственных программ;</w:t>
      </w:r>
    </w:p>
    <w:p w:rsidR="004B1700" w:rsidRPr="004B1700" w:rsidRDefault="004B1700" w:rsidP="004B170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right="42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 xml:space="preserve"> подготовка и проведение районных олимпиад;</w:t>
      </w:r>
    </w:p>
    <w:p w:rsidR="004B1700" w:rsidRPr="004B1700" w:rsidRDefault="004B1700" w:rsidP="004B170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right="42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 xml:space="preserve"> аттестация педагогов;</w:t>
      </w:r>
    </w:p>
    <w:p w:rsidR="004B1700" w:rsidRPr="004B1700" w:rsidRDefault="004B1700" w:rsidP="004B170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right="42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 xml:space="preserve"> работа с одаренными детьми;</w:t>
      </w:r>
    </w:p>
    <w:p w:rsidR="004B1700" w:rsidRPr="004B1700" w:rsidRDefault="004B1700" w:rsidP="004B170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right="42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 xml:space="preserve"> участие педагогов школы в профессиональных конкурсах;</w:t>
      </w:r>
    </w:p>
    <w:p w:rsidR="004B1700" w:rsidRPr="004B1700" w:rsidRDefault="004B1700" w:rsidP="004B170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right="42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 xml:space="preserve"> тематические педсоветы;</w:t>
      </w:r>
    </w:p>
    <w:p w:rsidR="004B1700" w:rsidRPr="004B1700" w:rsidRDefault="004B1700" w:rsidP="004B1700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right="42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lastRenderedPageBreak/>
        <w:t xml:space="preserve"> подготовка и проведение ГИА;</w:t>
      </w:r>
    </w:p>
    <w:p w:rsidR="004B1700" w:rsidRPr="004B1700" w:rsidRDefault="004B1700" w:rsidP="004B1700">
      <w:pPr>
        <w:spacing w:after="0" w:line="240" w:lineRule="auto"/>
        <w:ind w:left="567" w:right="425" w:firstLine="141"/>
        <w:jc w:val="both"/>
        <w:rPr>
          <w:rFonts w:ascii="Clarendon" w:hAnsi="Clarendo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Тематика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заседаний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МС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отражала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основные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проблемные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вопросы</w:t>
      </w:r>
      <w:r w:rsidRPr="004B1700">
        <w:rPr>
          <w:rFonts w:ascii="Clarendon" w:hAnsi="Clarendon"/>
          <w:sz w:val="28"/>
          <w:szCs w:val="28"/>
        </w:rPr>
        <w:t xml:space="preserve">. </w:t>
      </w:r>
      <w:r w:rsidRPr="004B1700">
        <w:rPr>
          <w:rFonts w:ascii="Times New Roman" w:hAnsi="Times New Roman"/>
          <w:sz w:val="28"/>
          <w:szCs w:val="28"/>
        </w:rPr>
        <w:t>В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организации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методической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работы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осуществлялся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мониторинг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качества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преподавания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и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уровня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усвоения</w:t>
      </w:r>
      <w:r w:rsidRPr="004B1700">
        <w:rPr>
          <w:rFonts w:ascii="Clarendon" w:hAnsi="Clarendon"/>
          <w:sz w:val="28"/>
          <w:szCs w:val="28"/>
        </w:rPr>
        <w:t xml:space="preserve"> </w:t>
      </w:r>
      <w:proofErr w:type="gramStart"/>
      <w:r w:rsidRPr="004B170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программного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материала</w:t>
      </w:r>
      <w:r w:rsidRPr="004B1700">
        <w:rPr>
          <w:rFonts w:ascii="Clarendon" w:hAnsi="Clarendon"/>
          <w:sz w:val="28"/>
          <w:szCs w:val="28"/>
        </w:rPr>
        <w:t xml:space="preserve">, </w:t>
      </w:r>
      <w:r w:rsidRPr="004B1700">
        <w:rPr>
          <w:rFonts w:ascii="Times New Roman" w:hAnsi="Times New Roman"/>
          <w:sz w:val="28"/>
          <w:szCs w:val="28"/>
        </w:rPr>
        <w:t>повышения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квалификации</w:t>
      </w:r>
      <w:r w:rsidRPr="004B1700">
        <w:rPr>
          <w:rFonts w:ascii="Clarendon" w:hAnsi="Clarendon"/>
          <w:sz w:val="28"/>
          <w:szCs w:val="28"/>
        </w:rPr>
        <w:t xml:space="preserve">. </w:t>
      </w:r>
      <w:r w:rsidRPr="004B1700">
        <w:rPr>
          <w:rFonts w:ascii="Times New Roman" w:hAnsi="Times New Roman"/>
          <w:sz w:val="28"/>
          <w:szCs w:val="28"/>
        </w:rPr>
        <w:t>Изучение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нормативно</w:t>
      </w:r>
      <w:r w:rsidRPr="004B1700">
        <w:rPr>
          <w:rFonts w:ascii="Clarendon" w:hAnsi="Clarendon"/>
          <w:sz w:val="28"/>
          <w:szCs w:val="28"/>
        </w:rPr>
        <w:t xml:space="preserve"> - </w:t>
      </w:r>
      <w:r w:rsidRPr="004B1700">
        <w:rPr>
          <w:rFonts w:ascii="Times New Roman" w:hAnsi="Times New Roman"/>
          <w:sz w:val="28"/>
          <w:szCs w:val="28"/>
        </w:rPr>
        <w:t>правовой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базы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по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основным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вопросам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учебной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деятельности</w:t>
      </w:r>
      <w:r w:rsidRPr="004B1700">
        <w:rPr>
          <w:rFonts w:ascii="Clarendon" w:hAnsi="Clarendon"/>
          <w:sz w:val="28"/>
          <w:szCs w:val="28"/>
        </w:rPr>
        <w:t xml:space="preserve"> – </w:t>
      </w:r>
      <w:r w:rsidRPr="004B1700">
        <w:rPr>
          <w:rFonts w:ascii="Times New Roman" w:hAnsi="Times New Roman"/>
          <w:sz w:val="28"/>
          <w:szCs w:val="28"/>
        </w:rPr>
        <w:t>неотъемлемая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часть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методической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работы</w:t>
      </w:r>
      <w:r w:rsidRPr="004B1700">
        <w:rPr>
          <w:rFonts w:ascii="Clarendon" w:hAnsi="Clarendon"/>
          <w:sz w:val="28"/>
          <w:szCs w:val="28"/>
        </w:rPr>
        <w:t>.</w:t>
      </w:r>
    </w:p>
    <w:p w:rsidR="004B1700" w:rsidRPr="004B1700" w:rsidRDefault="004B1700" w:rsidP="004B1700">
      <w:pPr>
        <w:spacing w:after="0" w:line="240" w:lineRule="auto"/>
        <w:ind w:left="567" w:right="425" w:firstLine="141"/>
        <w:jc w:val="both"/>
        <w:rPr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Сегодня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МС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выполняет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не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только</w:t>
      </w:r>
      <w:r w:rsidRPr="004B1700">
        <w:rPr>
          <w:rFonts w:ascii="Clarendon" w:hAnsi="Clarendon"/>
          <w:sz w:val="28"/>
          <w:szCs w:val="28"/>
        </w:rPr>
        <w:t xml:space="preserve">  </w:t>
      </w:r>
      <w:r w:rsidRPr="004B1700">
        <w:rPr>
          <w:rFonts w:ascii="Times New Roman" w:hAnsi="Times New Roman"/>
          <w:sz w:val="28"/>
          <w:szCs w:val="28"/>
        </w:rPr>
        <w:t>организационные</w:t>
      </w:r>
      <w:r w:rsidRPr="004B1700">
        <w:rPr>
          <w:rFonts w:ascii="Clarendon" w:hAnsi="Clarendon"/>
          <w:sz w:val="28"/>
          <w:szCs w:val="28"/>
        </w:rPr>
        <w:t xml:space="preserve">, </w:t>
      </w:r>
      <w:r w:rsidRPr="004B1700">
        <w:rPr>
          <w:rFonts w:ascii="Times New Roman" w:hAnsi="Times New Roman"/>
          <w:sz w:val="28"/>
          <w:szCs w:val="28"/>
        </w:rPr>
        <w:t>но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и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учебно</w:t>
      </w:r>
      <w:r w:rsidRPr="004B1700">
        <w:rPr>
          <w:rFonts w:ascii="Clarendon" w:hAnsi="Clarendon"/>
          <w:sz w:val="28"/>
          <w:szCs w:val="28"/>
        </w:rPr>
        <w:t>-</w:t>
      </w:r>
      <w:r w:rsidRPr="004B1700">
        <w:rPr>
          <w:rFonts w:ascii="Times New Roman" w:hAnsi="Times New Roman"/>
          <w:sz w:val="28"/>
          <w:szCs w:val="28"/>
        </w:rPr>
        <w:t>методические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функции</w:t>
      </w:r>
      <w:r w:rsidRPr="004B1700">
        <w:rPr>
          <w:rFonts w:ascii="Clarendon" w:hAnsi="Clarendon"/>
          <w:sz w:val="28"/>
          <w:szCs w:val="28"/>
        </w:rPr>
        <w:t xml:space="preserve">: </w:t>
      </w:r>
      <w:r w:rsidRPr="004B1700">
        <w:rPr>
          <w:rFonts w:ascii="Times New Roman" w:hAnsi="Times New Roman"/>
          <w:sz w:val="28"/>
          <w:szCs w:val="28"/>
        </w:rPr>
        <w:t>это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и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выбор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учебных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программ</w:t>
      </w:r>
      <w:r w:rsidRPr="004B1700">
        <w:rPr>
          <w:rFonts w:ascii="Clarendon" w:hAnsi="Clarendon"/>
          <w:sz w:val="28"/>
          <w:szCs w:val="28"/>
        </w:rPr>
        <w:t xml:space="preserve">, </w:t>
      </w:r>
      <w:r w:rsidRPr="004B1700">
        <w:rPr>
          <w:rFonts w:ascii="Times New Roman" w:hAnsi="Times New Roman"/>
          <w:sz w:val="28"/>
          <w:szCs w:val="28"/>
        </w:rPr>
        <w:t>обсуждение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теоретических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и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практических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вопросов</w:t>
      </w:r>
      <w:r w:rsidRPr="004B1700">
        <w:rPr>
          <w:rFonts w:ascii="Clarendon" w:hAnsi="Clarendon"/>
          <w:sz w:val="28"/>
          <w:szCs w:val="28"/>
        </w:rPr>
        <w:t xml:space="preserve">, </w:t>
      </w:r>
      <w:proofErr w:type="gramStart"/>
      <w:r w:rsidRPr="004B1700">
        <w:rPr>
          <w:rFonts w:ascii="Times New Roman" w:hAnsi="Times New Roman"/>
          <w:sz w:val="28"/>
          <w:szCs w:val="28"/>
        </w:rPr>
        <w:t>контроль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за</w:t>
      </w:r>
      <w:proofErr w:type="gramEnd"/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уровнем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знаний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учащихся</w:t>
      </w:r>
      <w:r w:rsidRPr="004B1700">
        <w:rPr>
          <w:rFonts w:ascii="Clarendon" w:hAnsi="Clarendon"/>
          <w:sz w:val="28"/>
          <w:szCs w:val="28"/>
        </w:rPr>
        <w:t xml:space="preserve">. </w:t>
      </w:r>
      <w:r w:rsidRPr="004B1700">
        <w:rPr>
          <w:rFonts w:ascii="Times New Roman" w:hAnsi="Times New Roman"/>
          <w:sz w:val="28"/>
          <w:szCs w:val="28"/>
        </w:rPr>
        <w:t>В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минувшем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учебном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году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педагоги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школы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работали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над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повышением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своего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педагогического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мастерства</w:t>
      </w:r>
      <w:r w:rsidRPr="004B1700">
        <w:rPr>
          <w:rFonts w:ascii="Clarendon" w:hAnsi="Clarendon"/>
          <w:sz w:val="28"/>
          <w:szCs w:val="28"/>
        </w:rPr>
        <w:t xml:space="preserve">, </w:t>
      </w:r>
      <w:r w:rsidRPr="004B1700">
        <w:rPr>
          <w:rFonts w:ascii="Times New Roman" w:hAnsi="Times New Roman"/>
          <w:sz w:val="28"/>
          <w:szCs w:val="28"/>
        </w:rPr>
        <w:t>посещая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районные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методические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объединения</w:t>
      </w:r>
      <w:r w:rsidRPr="004B1700">
        <w:rPr>
          <w:rFonts w:ascii="Clarendon" w:hAnsi="Clarendon"/>
          <w:sz w:val="28"/>
          <w:szCs w:val="28"/>
        </w:rPr>
        <w:t xml:space="preserve">, </w:t>
      </w:r>
      <w:r w:rsidRPr="004B1700">
        <w:rPr>
          <w:rFonts w:ascii="Times New Roman" w:hAnsi="Times New Roman"/>
          <w:sz w:val="28"/>
          <w:szCs w:val="28"/>
        </w:rPr>
        <w:t>выступая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на</w:t>
      </w:r>
      <w:r w:rsidRPr="004B1700">
        <w:rPr>
          <w:rFonts w:ascii="Clarendon" w:hAnsi="Clarendon"/>
          <w:sz w:val="28"/>
          <w:szCs w:val="28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педсоветах</w:t>
      </w:r>
      <w:r w:rsidRPr="004B1700">
        <w:rPr>
          <w:rFonts w:ascii="Clarendon" w:hAnsi="Clarendon"/>
          <w:sz w:val="28"/>
          <w:szCs w:val="28"/>
        </w:rPr>
        <w:t xml:space="preserve">, </w:t>
      </w:r>
      <w:r w:rsidRPr="004B1700">
        <w:rPr>
          <w:rFonts w:ascii="Times New Roman" w:hAnsi="Times New Roman"/>
          <w:sz w:val="28"/>
          <w:szCs w:val="28"/>
        </w:rPr>
        <w:t>занимаясь самообразованием</w:t>
      </w:r>
      <w:r w:rsidRPr="004B1700">
        <w:rPr>
          <w:sz w:val="28"/>
          <w:szCs w:val="28"/>
        </w:rPr>
        <w:t>.</w:t>
      </w:r>
      <w:r w:rsidRPr="004B1700">
        <w:rPr>
          <w:rFonts w:ascii="Clarendon" w:hAnsi="Clarendon"/>
          <w:sz w:val="28"/>
          <w:szCs w:val="28"/>
        </w:rPr>
        <w:t xml:space="preserve"> </w:t>
      </w:r>
    </w:p>
    <w:p w:rsidR="004B1700" w:rsidRPr="004B1700" w:rsidRDefault="004B1700" w:rsidP="004B1700">
      <w:pPr>
        <w:spacing w:after="0" w:line="240" w:lineRule="auto"/>
        <w:ind w:left="567" w:right="425" w:firstLine="720"/>
        <w:jc w:val="both"/>
        <w:rPr>
          <w:rFonts w:ascii="Times New Roman" w:hAnsi="Times New Roman"/>
          <w:color w:val="FFFFFF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В течение года методический совет осуществлял координацию деятельности методических объединений и определял стратегические задачи развития школы.</w:t>
      </w:r>
    </w:p>
    <w:p w:rsidR="004B1700" w:rsidRPr="004B1700" w:rsidRDefault="004B1700" w:rsidP="004B1700">
      <w:pPr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b/>
          <w:sz w:val="28"/>
          <w:szCs w:val="28"/>
        </w:rPr>
        <w:t>Вывод:</w:t>
      </w:r>
      <w:r w:rsidRPr="004B1700">
        <w:rPr>
          <w:rFonts w:ascii="Times New Roman" w:hAnsi="Times New Roman"/>
          <w:sz w:val="28"/>
          <w:szCs w:val="28"/>
        </w:rPr>
        <w:t xml:space="preserve"> вся деятельность методического совета способствовала росту педагогического мастерства учителя, повышению качества учебно-воспитательного  процесса и внедрению новых стандартов.</w:t>
      </w:r>
    </w:p>
    <w:p w:rsidR="004B1700" w:rsidRPr="004B1700" w:rsidRDefault="004B1700" w:rsidP="004B1700">
      <w:pPr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</w:p>
    <w:p w:rsidR="004B1700" w:rsidRPr="004B1700" w:rsidRDefault="004B1700" w:rsidP="004B1700">
      <w:pPr>
        <w:spacing w:after="0" w:line="240" w:lineRule="auto"/>
        <w:ind w:left="567" w:right="425" w:firstLine="141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Этот год был  результативным. На сайте, в фойе школы  систематически размещается информация о достижениях отдельных учеников школы и ученического коллектива в целом. Ученики награждаются Почетными грамотами в торжественной обстановке на общешкольной линейке.</w:t>
      </w:r>
    </w:p>
    <w:p w:rsidR="004B1700" w:rsidRPr="004B1700" w:rsidRDefault="004B1700" w:rsidP="004B1700">
      <w:pPr>
        <w:spacing w:after="0" w:line="240" w:lineRule="auto"/>
        <w:ind w:left="567" w:right="425" w:firstLine="708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 xml:space="preserve">Однако наряду с позитивными изменениями есть и ряд проблем, прежде всего  они связаны с малочисленностью школы. Часто один и тот же учащийся задействован в ряде проектов, что снижает качество выполнения. </w:t>
      </w:r>
    </w:p>
    <w:p w:rsidR="004B1700" w:rsidRPr="004B1700" w:rsidRDefault="004B1700" w:rsidP="004B1700">
      <w:pPr>
        <w:spacing w:after="0" w:line="240" w:lineRule="auto"/>
        <w:ind w:left="567" w:right="42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1700" w:rsidRPr="004B1700" w:rsidRDefault="004B1700" w:rsidP="004B1700">
      <w:pPr>
        <w:spacing w:after="0" w:line="240" w:lineRule="auto"/>
        <w:ind w:left="567" w:right="42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B1700">
        <w:rPr>
          <w:rFonts w:ascii="Times New Roman" w:hAnsi="Times New Roman"/>
          <w:b/>
          <w:sz w:val="28"/>
          <w:szCs w:val="28"/>
        </w:rPr>
        <w:t>Общие выводы:</w:t>
      </w:r>
    </w:p>
    <w:p w:rsidR="004B1700" w:rsidRPr="004B1700" w:rsidRDefault="004B1700" w:rsidP="004B1700">
      <w:pPr>
        <w:numPr>
          <w:ilvl w:val="0"/>
          <w:numId w:val="37"/>
        </w:numPr>
        <w:spacing w:after="0" w:line="240" w:lineRule="auto"/>
        <w:ind w:left="567" w:right="425"/>
        <w:jc w:val="both"/>
        <w:outlineLvl w:val="0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Вся методическая работа способствовала росту педагогического мастерства учителя, повышению качества учебно-воспитательного  процесса;</w:t>
      </w:r>
    </w:p>
    <w:p w:rsidR="004B1700" w:rsidRPr="004B1700" w:rsidRDefault="004B1700" w:rsidP="004B1700">
      <w:pPr>
        <w:numPr>
          <w:ilvl w:val="0"/>
          <w:numId w:val="37"/>
        </w:numPr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90% педагогического коллектива составляют опытные учителя с большим стажем работы, обладающие высоким профессиональным мастерством, имеющие высшую, первую и вторую квалификационные категории;</w:t>
      </w:r>
    </w:p>
    <w:p w:rsidR="004B1700" w:rsidRPr="004B1700" w:rsidRDefault="004B1700" w:rsidP="004B1700">
      <w:pPr>
        <w:numPr>
          <w:ilvl w:val="0"/>
          <w:numId w:val="37"/>
        </w:numPr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 xml:space="preserve">90% педагогов повысили свою квалификацию за последние 5 лет, </w:t>
      </w:r>
      <w:proofErr w:type="gramStart"/>
      <w:r w:rsidRPr="004B1700">
        <w:rPr>
          <w:rFonts w:ascii="Times New Roman" w:hAnsi="Times New Roman"/>
          <w:sz w:val="28"/>
          <w:szCs w:val="28"/>
        </w:rPr>
        <w:t>однако</w:t>
      </w:r>
      <w:proofErr w:type="gramEnd"/>
      <w:r w:rsidRPr="004B1700">
        <w:rPr>
          <w:rFonts w:ascii="Times New Roman" w:hAnsi="Times New Roman"/>
          <w:sz w:val="28"/>
          <w:szCs w:val="28"/>
        </w:rPr>
        <w:t xml:space="preserve"> низкая активность учителей по повышению квалификации через дистанционные курсы.</w:t>
      </w:r>
    </w:p>
    <w:p w:rsidR="004B1700" w:rsidRPr="004B1700" w:rsidRDefault="004B1700" w:rsidP="004B1700">
      <w:pPr>
        <w:numPr>
          <w:ilvl w:val="0"/>
          <w:numId w:val="37"/>
        </w:numPr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color w:val="000000"/>
          <w:sz w:val="28"/>
          <w:szCs w:val="28"/>
        </w:rPr>
        <w:t>Недостаточно активное включение и участие педагогов школы в профессиональных конкурсах;</w:t>
      </w:r>
    </w:p>
    <w:p w:rsidR="004B1700" w:rsidRPr="004B1700" w:rsidRDefault="004B1700" w:rsidP="004B1700">
      <w:pPr>
        <w:numPr>
          <w:ilvl w:val="0"/>
          <w:numId w:val="37"/>
        </w:numPr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lastRenderedPageBreak/>
        <w:t>Поставленные в   2015-2016 учебном году задачи по обновлению и содержанию образования и повышения успеваемости выполнены.</w:t>
      </w:r>
    </w:p>
    <w:p w:rsidR="004B1700" w:rsidRPr="004B1700" w:rsidRDefault="004B1700" w:rsidP="004B1700">
      <w:pPr>
        <w:tabs>
          <w:tab w:val="left" w:pos="993"/>
        </w:tabs>
        <w:spacing w:after="0" w:line="240" w:lineRule="auto"/>
        <w:ind w:left="567" w:right="425"/>
        <w:jc w:val="both"/>
        <w:rPr>
          <w:rFonts w:ascii="Times New Roman" w:hAnsi="Times New Roman"/>
          <w:b/>
          <w:sz w:val="28"/>
          <w:szCs w:val="28"/>
        </w:rPr>
      </w:pPr>
    </w:p>
    <w:p w:rsidR="004B1700" w:rsidRPr="004B1700" w:rsidRDefault="004B1700" w:rsidP="004B1700">
      <w:pPr>
        <w:tabs>
          <w:tab w:val="left" w:pos="993"/>
        </w:tabs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Согласно сделанным выводам на следующий учебный год можно поставить следующие задачи:</w:t>
      </w:r>
    </w:p>
    <w:p w:rsidR="004B1700" w:rsidRPr="004B1700" w:rsidRDefault="004B1700" w:rsidP="004B1700">
      <w:pPr>
        <w:spacing w:after="0" w:line="240" w:lineRule="auto"/>
        <w:ind w:left="567" w:right="425"/>
        <w:jc w:val="both"/>
        <w:rPr>
          <w:rFonts w:ascii="Times New Roman" w:hAnsi="Times New Roman"/>
          <w:b/>
          <w:sz w:val="28"/>
          <w:szCs w:val="28"/>
        </w:rPr>
      </w:pPr>
      <w:r w:rsidRPr="004B1700">
        <w:rPr>
          <w:rFonts w:ascii="Times New Roman" w:hAnsi="Times New Roman"/>
          <w:b/>
          <w:sz w:val="28"/>
          <w:szCs w:val="28"/>
        </w:rPr>
        <w:t>Задачи на 2016-2017 уч. г.:</w:t>
      </w:r>
    </w:p>
    <w:p w:rsidR="004B1700" w:rsidRPr="004B1700" w:rsidRDefault="004B1700" w:rsidP="004B1700">
      <w:pPr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1.</w:t>
      </w:r>
      <w:r w:rsidRPr="004B1700">
        <w:rPr>
          <w:rFonts w:ascii="Times New Roman" w:hAnsi="Times New Roman"/>
          <w:sz w:val="24"/>
          <w:szCs w:val="24"/>
        </w:rPr>
        <w:t xml:space="preserve"> </w:t>
      </w:r>
      <w:r w:rsidRPr="004B1700">
        <w:rPr>
          <w:rFonts w:ascii="Times New Roman" w:hAnsi="Times New Roman"/>
          <w:sz w:val="28"/>
          <w:szCs w:val="28"/>
        </w:rPr>
        <w:t>Продолжить работу по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4B1700" w:rsidRPr="004B1700" w:rsidRDefault="004B1700" w:rsidP="004B1700">
      <w:pPr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2.Продолжить работу по  повышению квалификации педагогов.</w:t>
      </w:r>
    </w:p>
    <w:p w:rsidR="004B1700" w:rsidRPr="004B1700" w:rsidRDefault="004B1700" w:rsidP="004B1700">
      <w:pPr>
        <w:spacing w:after="0" w:line="240" w:lineRule="auto"/>
        <w:ind w:left="567" w:right="425"/>
        <w:jc w:val="both"/>
        <w:rPr>
          <w:rFonts w:ascii="Times New Roman" w:hAnsi="Times New Roman"/>
          <w:b/>
          <w:i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 xml:space="preserve">4. Продолжить работу над методической темой школы. </w:t>
      </w:r>
    </w:p>
    <w:p w:rsidR="004B1700" w:rsidRPr="004B1700" w:rsidRDefault="004B1700" w:rsidP="004B1700">
      <w:pPr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5.Развивать и совершенствовать систему работы  и поддержки одаренных учащихся.</w:t>
      </w:r>
    </w:p>
    <w:p w:rsidR="004B1700" w:rsidRPr="004B1700" w:rsidRDefault="004B1700" w:rsidP="004B1700">
      <w:pPr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6. Вести целенаправленную и планомерную работу по подготовке учащихся к олимпиадам с последующим   анализом результатов.</w:t>
      </w:r>
    </w:p>
    <w:p w:rsidR="004B1700" w:rsidRPr="004B1700" w:rsidRDefault="004B1700" w:rsidP="004B1700">
      <w:pPr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6.Совершенствовать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4B1700" w:rsidRPr="004B1700" w:rsidRDefault="004B1700" w:rsidP="004B1700">
      <w:pPr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 xml:space="preserve">7.Использовать инновационные технологии для повышения качества образования. </w:t>
      </w:r>
    </w:p>
    <w:p w:rsidR="004B1700" w:rsidRPr="004B1700" w:rsidRDefault="004B1700" w:rsidP="004B1700">
      <w:pPr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8.Привести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4B1700" w:rsidRPr="004B1700" w:rsidRDefault="004B1700" w:rsidP="004B1700">
      <w:pPr>
        <w:spacing w:after="0" w:line="240" w:lineRule="auto"/>
        <w:ind w:left="567" w:right="425"/>
        <w:jc w:val="both"/>
        <w:rPr>
          <w:rFonts w:ascii="Times New Roman" w:hAnsi="Times New Roman"/>
          <w:sz w:val="28"/>
          <w:szCs w:val="28"/>
        </w:rPr>
      </w:pPr>
      <w:r w:rsidRPr="004B1700">
        <w:rPr>
          <w:rFonts w:ascii="Times New Roman" w:hAnsi="Times New Roman"/>
          <w:sz w:val="28"/>
          <w:szCs w:val="28"/>
        </w:rPr>
        <w:t>9.Обеспечить методическое сопровождение работы с молодыми и вновь принятыми специалистами.</w:t>
      </w:r>
    </w:p>
    <w:p w:rsidR="006E0730" w:rsidRPr="006E0730" w:rsidRDefault="006E0730" w:rsidP="006E07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E3F" w:rsidRDefault="00DC5E3F" w:rsidP="00DC5E3F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</w:p>
    <w:p w:rsidR="00DC5E3F" w:rsidRPr="00E22406" w:rsidRDefault="00DC5E3F" w:rsidP="00DC5E3F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E22406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ы</w:t>
      </w:r>
      <w:r w:rsidRPr="00E224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школьного методического объединения учителей </w:t>
      </w:r>
      <w:r w:rsidRPr="00E22406">
        <w:rPr>
          <w:rFonts w:ascii="Times New Roman" w:hAnsi="Times New Roman"/>
          <w:b/>
          <w:sz w:val="28"/>
          <w:szCs w:val="28"/>
        </w:rPr>
        <w:t>гуманитарного цикла</w:t>
      </w:r>
      <w:r>
        <w:rPr>
          <w:rFonts w:ascii="Times New Roman" w:hAnsi="Times New Roman"/>
          <w:b/>
          <w:sz w:val="28"/>
          <w:szCs w:val="28"/>
        </w:rPr>
        <w:t xml:space="preserve"> за</w:t>
      </w:r>
      <w:r w:rsidRPr="00E22406">
        <w:rPr>
          <w:rFonts w:ascii="Times New Roman" w:hAnsi="Times New Roman"/>
          <w:b/>
          <w:sz w:val="28"/>
          <w:szCs w:val="28"/>
        </w:rPr>
        <w:t xml:space="preserve"> 2015-2016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C5E3F" w:rsidRPr="00E22406" w:rsidRDefault="00DC5E3F" w:rsidP="00DC5E3F">
      <w:pPr>
        <w:spacing w:after="0" w:line="240" w:lineRule="auto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DC5E3F" w:rsidRPr="00E22406" w:rsidRDefault="00DC5E3F" w:rsidP="00DC5E3F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Методическое объединение является важной структурой, организующей методическую работу в Лицее. Это коллегиальный орган, способствующий повышению профессиональной мотивации, методической культуры учителей, развитию их творческого потенциала. </w:t>
      </w:r>
    </w:p>
    <w:p w:rsidR="00DC5E3F" w:rsidRPr="00E22406" w:rsidRDefault="00DC5E3F" w:rsidP="00DC5E3F">
      <w:pPr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В 2015-2016 учебном году школьное  методическое объединение  работало над темой «Совершенствование профессиональной компетентности учителей гуманитарного цикла как фактор повышения качества образования». Целью работы РМО являлось «расширение профессиональных знаний и совершенствование практических умений педагогов в области внедрения в практику современных методик и технологий, способствующих формированию УУД».</w:t>
      </w:r>
    </w:p>
    <w:p w:rsidR="00DC5E3F" w:rsidRPr="00E22406" w:rsidRDefault="00DC5E3F" w:rsidP="00DC5E3F">
      <w:pPr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Для выполнения данной цели были поставлены следующие задачи:</w:t>
      </w:r>
    </w:p>
    <w:p w:rsidR="00DC5E3F" w:rsidRPr="00C60274" w:rsidRDefault="00DC5E3F" w:rsidP="00DC5E3F">
      <w:pPr>
        <w:spacing w:before="240" w:line="240" w:lineRule="auto"/>
        <w:ind w:left="142" w:firstLine="425"/>
        <w:jc w:val="both"/>
        <w:rPr>
          <w:rFonts w:ascii="Times New Roman" w:hAnsi="Times New Roman"/>
          <w:spacing w:val="-20"/>
          <w:sz w:val="28"/>
          <w:szCs w:val="28"/>
        </w:rPr>
      </w:pPr>
      <w:r w:rsidRPr="00C60274">
        <w:rPr>
          <w:rFonts w:ascii="Times New Roman" w:hAnsi="Times New Roman"/>
          <w:spacing w:val="-20"/>
          <w:sz w:val="28"/>
          <w:szCs w:val="28"/>
        </w:rPr>
        <w:lastRenderedPageBreak/>
        <w:t>- обеспечивать профессиональный и творческий рост педагогов;</w:t>
      </w:r>
    </w:p>
    <w:p w:rsidR="00DC5E3F" w:rsidRPr="00C60274" w:rsidRDefault="00DC5E3F" w:rsidP="00DC5E3F">
      <w:pPr>
        <w:spacing w:before="240" w:line="240" w:lineRule="auto"/>
        <w:ind w:left="142" w:firstLine="425"/>
        <w:jc w:val="both"/>
        <w:rPr>
          <w:rFonts w:ascii="Times New Roman" w:hAnsi="Times New Roman"/>
          <w:spacing w:val="-20"/>
          <w:sz w:val="28"/>
          <w:szCs w:val="28"/>
        </w:rPr>
      </w:pPr>
      <w:r w:rsidRPr="00C60274">
        <w:rPr>
          <w:rFonts w:ascii="Times New Roman" w:hAnsi="Times New Roman"/>
          <w:spacing w:val="-20"/>
          <w:sz w:val="28"/>
          <w:szCs w:val="28"/>
        </w:rPr>
        <w:t>- способствовать развитию управленческих компетенций учителя гуманитарного цикла как средство повышения качества образования;</w:t>
      </w:r>
    </w:p>
    <w:p w:rsidR="00DC5E3F" w:rsidRPr="00C60274" w:rsidRDefault="00DC5E3F" w:rsidP="00DC5E3F">
      <w:pPr>
        <w:spacing w:before="240" w:line="240" w:lineRule="auto"/>
        <w:ind w:left="142" w:firstLine="425"/>
        <w:jc w:val="both"/>
        <w:rPr>
          <w:rFonts w:ascii="Times New Roman" w:hAnsi="Times New Roman"/>
          <w:spacing w:val="-20"/>
          <w:sz w:val="28"/>
          <w:szCs w:val="28"/>
        </w:rPr>
      </w:pPr>
      <w:r w:rsidRPr="00C60274">
        <w:rPr>
          <w:rFonts w:ascii="Times New Roman" w:hAnsi="Times New Roman"/>
          <w:spacing w:val="-20"/>
          <w:sz w:val="28"/>
          <w:szCs w:val="28"/>
        </w:rPr>
        <w:t>- проводить мониторинговые исследования качества образования по предметам гуманитарного цикла;</w:t>
      </w:r>
    </w:p>
    <w:p w:rsidR="00DC5E3F" w:rsidRPr="00C60274" w:rsidRDefault="00DC5E3F" w:rsidP="00DC5E3F">
      <w:pPr>
        <w:spacing w:before="240" w:line="240" w:lineRule="auto"/>
        <w:ind w:left="142" w:firstLine="425"/>
        <w:jc w:val="both"/>
        <w:rPr>
          <w:rFonts w:ascii="Times New Roman" w:hAnsi="Times New Roman"/>
          <w:spacing w:val="-20"/>
          <w:sz w:val="28"/>
          <w:szCs w:val="28"/>
        </w:rPr>
      </w:pPr>
      <w:r w:rsidRPr="00C60274">
        <w:rPr>
          <w:rFonts w:ascii="Times New Roman" w:hAnsi="Times New Roman"/>
          <w:spacing w:val="-20"/>
          <w:sz w:val="28"/>
          <w:szCs w:val="28"/>
        </w:rPr>
        <w:t>- активизировать деятельность педагогов по повышению качества подготовки одаренных и мотивированных учащихся к участию в олимпиадах, конкурса и исследовательской деятельности по предмету;</w:t>
      </w:r>
    </w:p>
    <w:p w:rsidR="00DC5E3F" w:rsidRPr="00C60274" w:rsidRDefault="00DC5E3F" w:rsidP="00DC5E3F">
      <w:pPr>
        <w:spacing w:before="240" w:line="240" w:lineRule="auto"/>
        <w:ind w:left="142" w:firstLine="425"/>
        <w:jc w:val="both"/>
        <w:rPr>
          <w:rFonts w:ascii="Times New Roman" w:hAnsi="Times New Roman"/>
          <w:spacing w:val="-20"/>
          <w:sz w:val="28"/>
          <w:szCs w:val="28"/>
        </w:rPr>
      </w:pPr>
      <w:r w:rsidRPr="00C60274">
        <w:rPr>
          <w:rFonts w:ascii="Times New Roman" w:hAnsi="Times New Roman"/>
          <w:spacing w:val="-20"/>
          <w:sz w:val="28"/>
          <w:szCs w:val="28"/>
        </w:rPr>
        <w:t>- внедрять нормативную и методическую документацию по вопросам ФГОС ООО;</w:t>
      </w:r>
    </w:p>
    <w:p w:rsidR="00DC5E3F" w:rsidRPr="00C60274" w:rsidRDefault="00DC5E3F" w:rsidP="00DC5E3F">
      <w:pPr>
        <w:spacing w:before="240" w:line="240" w:lineRule="auto"/>
        <w:ind w:left="142" w:firstLine="425"/>
        <w:jc w:val="both"/>
        <w:rPr>
          <w:rFonts w:ascii="Times New Roman" w:hAnsi="Times New Roman"/>
          <w:spacing w:val="-20"/>
          <w:sz w:val="28"/>
          <w:szCs w:val="28"/>
        </w:rPr>
      </w:pPr>
      <w:r w:rsidRPr="00C60274">
        <w:rPr>
          <w:rFonts w:ascii="Times New Roman" w:hAnsi="Times New Roman"/>
          <w:spacing w:val="-20"/>
          <w:sz w:val="28"/>
          <w:szCs w:val="28"/>
        </w:rPr>
        <w:t>- использовать инновационные технологии при организации практических работ на уроках гуманитарного цикла с целью активизации познавательной деятельности учащихся;</w:t>
      </w:r>
    </w:p>
    <w:p w:rsidR="00DC5E3F" w:rsidRPr="00C60274" w:rsidRDefault="00DC5E3F" w:rsidP="00DC5E3F">
      <w:pPr>
        <w:spacing w:before="240" w:line="240" w:lineRule="auto"/>
        <w:ind w:left="142" w:firstLine="425"/>
        <w:jc w:val="both"/>
        <w:rPr>
          <w:rFonts w:ascii="Times New Roman" w:hAnsi="Times New Roman"/>
          <w:spacing w:val="-20"/>
          <w:sz w:val="28"/>
          <w:szCs w:val="28"/>
        </w:rPr>
      </w:pPr>
      <w:r w:rsidRPr="00C60274">
        <w:rPr>
          <w:rFonts w:ascii="Times New Roman" w:hAnsi="Times New Roman"/>
          <w:spacing w:val="-20"/>
          <w:sz w:val="28"/>
          <w:szCs w:val="28"/>
        </w:rPr>
        <w:t>- совершенствовать формы и методы работы при подготовке к написанию сочинения, к ОГЭ и ЕГЭ;</w:t>
      </w:r>
    </w:p>
    <w:p w:rsidR="00DC5E3F" w:rsidRPr="00C60274" w:rsidRDefault="00DC5E3F" w:rsidP="00DC5E3F">
      <w:pPr>
        <w:spacing w:before="240" w:line="240" w:lineRule="auto"/>
        <w:ind w:left="142" w:firstLine="425"/>
        <w:jc w:val="both"/>
        <w:rPr>
          <w:rFonts w:ascii="Times New Roman" w:hAnsi="Times New Roman"/>
          <w:spacing w:val="-20"/>
          <w:sz w:val="28"/>
          <w:szCs w:val="28"/>
        </w:rPr>
      </w:pPr>
      <w:r w:rsidRPr="00C60274">
        <w:rPr>
          <w:rFonts w:ascii="Times New Roman" w:hAnsi="Times New Roman"/>
          <w:spacing w:val="-20"/>
          <w:sz w:val="28"/>
          <w:szCs w:val="28"/>
        </w:rPr>
        <w:t>- развивать творческие способности и навыки самостоятельной исследовательской деятельности на уроках гуманитарного цикла и внеурочной деятельности;</w:t>
      </w:r>
    </w:p>
    <w:p w:rsidR="00DC5E3F" w:rsidRPr="00C60274" w:rsidRDefault="00DC5E3F" w:rsidP="00DC5E3F">
      <w:pPr>
        <w:spacing w:before="240" w:line="240" w:lineRule="auto"/>
        <w:ind w:left="142" w:firstLine="425"/>
        <w:jc w:val="both"/>
        <w:rPr>
          <w:rFonts w:ascii="Times New Roman" w:hAnsi="Times New Roman"/>
          <w:spacing w:val="-20"/>
          <w:sz w:val="28"/>
          <w:szCs w:val="28"/>
        </w:rPr>
      </w:pPr>
      <w:r w:rsidRPr="00C60274">
        <w:rPr>
          <w:rFonts w:ascii="Times New Roman" w:hAnsi="Times New Roman"/>
          <w:spacing w:val="-20"/>
          <w:sz w:val="28"/>
          <w:szCs w:val="28"/>
        </w:rPr>
        <w:t>- дифференцировать обучение предметам гуманитарного цикла через применение современных технологий;</w:t>
      </w:r>
    </w:p>
    <w:p w:rsidR="00DC5E3F" w:rsidRPr="00C60274" w:rsidRDefault="00DC5E3F" w:rsidP="00DC5E3F">
      <w:pPr>
        <w:spacing w:before="240" w:line="240" w:lineRule="auto"/>
        <w:ind w:left="142" w:firstLine="425"/>
        <w:jc w:val="both"/>
        <w:rPr>
          <w:rFonts w:ascii="Times New Roman" w:hAnsi="Times New Roman"/>
          <w:spacing w:val="-20"/>
          <w:sz w:val="28"/>
          <w:szCs w:val="28"/>
        </w:rPr>
      </w:pPr>
      <w:r w:rsidRPr="00C60274">
        <w:rPr>
          <w:rFonts w:ascii="Times New Roman" w:hAnsi="Times New Roman"/>
          <w:spacing w:val="-20"/>
          <w:sz w:val="28"/>
          <w:szCs w:val="28"/>
        </w:rPr>
        <w:t>- оказывать методическую помощь вновь прибывшим учителям;</w:t>
      </w:r>
    </w:p>
    <w:p w:rsidR="00DC5E3F" w:rsidRDefault="00DC5E3F" w:rsidP="00DC5E3F">
      <w:pPr>
        <w:spacing w:before="24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- выявлять, обобщать и распространять положительный педагогический опыт творчески работающих учителей.</w:t>
      </w:r>
    </w:p>
    <w:p w:rsidR="00DC5E3F" w:rsidRPr="00E22406" w:rsidRDefault="00DC5E3F" w:rsidP="00DC5E3F">
      <w:pPr>
        <w:spacing w:before="24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DC5E3F" w:rsidRPr="00E22406" w:rsidRDefault="00DC5E3F" w:rsidP="00DC5E3F">
      <w:pPr>
        <w:pStyle w:val="a5"/>
        <w:ind w:left="142" w:firstLine="425"/>
        <w:jc w:val="both"/>
        <w:rPr>
          <w:b/>
          <w:sz w:val="28"/>
          <w:szCs w:val="28"/>
        </w:rPr>
      </w:pPr>
      <w:r w:rsidRPr="00E22406">
        <w:rPr>
          <w:b/>
          <w:sz w:val="28"/>
          <w:szCs w:val="28"/>
        </w:rPr>
        <w:t>Характеристика кадров</w:t>
      </w:r>
    </w:p>
    <w:p w:rsidR="00DC5E3F" w:rsidRPr="00E22406" w:rsidRDefault="00DC5E3F" w:rsidP="00DC5E3F">
      <w:pPr>
        <w:pStyle w:val="a5"/>
        <w:ind w:left="142" w:firstLine="425"/>
        <w:jc w:val="both"/>
        <w:rPr>
          <w:sz w:val="28"/>
          <w:szCs w:val="28"/>
        </w:rPr>
      </w:pPr>
      <w:r w:rsidRPr="00E22406">
        <w:rPr>
          <w:sz w:val="28"/>
          <w:szCs w:val="28"/>
        </w:rPr>
        <w:t>В состав МО входят 7 педагогов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7"/>
        <w:gridCol w:w="3204"/>
        <w:gridCol w:w="3172"/>
      </w:tblGrid>
      <w:tr w:rsidR="00DC5E3F" w:rsidRPr="00E22406" w:rsidTr="004E297D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b/>
                <w:i/>
                <w:sz w:val="28"/>
                <w:szCs w:val="28"/>
              </w:rPr>
            </w:pPr>
            <w:r w:rsidRPr="00E22406">
              <w:rPr>
                <w:b/>
                <w:i/>
                <w:sz w:val="28"/>
                <w:szCs w:val="28"/>
              </w:rPr>
              <w:t xml:space="preserve">Стаж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b/>
                <w:i/>
                <w:sz w:val="28"/>
                <w:szCs w:val="28"/>
              </w:rPr>
            </w:pPr>
            <w:r w:rsidRPr="00E22406">
              <w:rPr>
                <w:b/>
                <w:i/>
                <w:sz w:val="28"/>
                <w:szCs w:val="28"/>
              </w:rPr>
              <w:t xml:space="preserve">Кол-во человек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b/>
                <w:i/>
                <w:sz w:val="28"/>
                <w:szCs w:val="28"/>
              </w:rPr>
            </w:pPr>
            <w:r w:rsidRPr="00E22406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DC5E3F" w:rsidRPr="00E22406" w:rsidTr="004E297D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До 5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 xml:space="preserve"> 29%</w:t>
            </w:r>
          </w:p>
        </w:tc>
      </w:tr>
      <w:tr w:rsidR="00DC5E3F" w:rsidRPr="00E22406" w:rsidTr="004E297D">
        <w:trPr>
          <w:trHeight w:val="7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От 5 до 10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-</w:t>
            </w:r>
          </w:p>
        </w:tc>
      </w:tr>
      <w:tr w:rsidR="00DC5E3F" w:rsidRPr="00E22406" w:rsidTr="004E297D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От 10 до 20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14%</w:t>
            </w:r>
          </w:p>
        </w:tc>
      </w:tr>
      <w:tr w:rsidR="00DC5E3F" w:rsidRPr="00E22406" w:rsidTr="004E297D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Более 20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57%</w:t>
            </w:r>
          </w:p>
        </w:tc>
      </w:tr>
    </w:tbl>
    <w:p w:rsidR="00DC5E3F" w:rsidRPr="00E22406" w:rsidRDefault="00DC5E3F" w:rsidP="00DC5E3F">
      <w:pPr>
        <w:pStyle w:val="a5"/>
        <w:ind w:left="142" w:firstLine="425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2"/>
        <w:gridCol w:w="3202"/>
        <w:gridCol w:w="3169"/>
      </w:tblGrid>
      <w:tr w:rsidR="00DC5E3F" w:rsidRPr="00E22406" w:rsidTr="004E297D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b/>
                <w:i/>
                <w:sz w:val="28"/>
                <w:szCs w:val="28"/>
              </w:rPr>
            </w:pPr>
            <w:r w:rsidRPr="00E22406">
              <w:rPr>
                <w:b/>
                <w:i/>
                <w:sz w:val="28"/>
                <w:szCs w:val="28"/>
              </w:rPr>
              <w:t>Категория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b/>
                <w:i/>
                <w:sz w:val="28"/>
                <w:szCs w:val="28"/>
              </w:rPr>
            </w:pPr>
            <w:r w:rsidRPr="00E22406">
              <w:rPr>
                <w:b/>
                <w:i/>
                <w:sz w:val="28"/>
                <w:szCs w:val="28"/>
              </w:rPr>
              <w:t xml:space="preserve">Кол-во человек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b/>
                <w:i/>
                <w:sz w:val="28"/>
                <w:szCs w:val="28"/>
              </w:rPr>
            </w:pPr>
            <w:r w:rsidRPr="00E22406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DC5E3F" w:rsidRPr="00E22406" w:rsidTr="004E297D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Высшая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29%</w:t>
            </w:r>
          </w:p>
        </w:tc>
      </w:tr>
      <w:tr w:rsidR="00DC5E3F" w:rsidRPr="00E22406" w:rsidTr="004E297D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lastRenderedPageBreak/>
              <w:t>Первая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29%</w:t>
            </w:r>
          </w:p>
        </w:tc>
      </w:tr>
      <w:tr w:rsidR="00DC5E3F" w:rsidRPr="00E22406" w:rsidTr="004E297D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Вторая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-</w:t>
            </w:r>
          </w:p>
        </w:tc>
      </w:tr>
      <w:tr w:rsidR="00DC5E3F" w:rsidRPr="00E22406" w:rsidTr="004E297D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42%</w:t>
            </w:r>
          </w:p>
        </w:tc>
      </w:tr>
    </w:tbl>
    <w:p w:rsidR="00DC5E3F" w:rsidRPr="00E22406" w:rsidRDefault="00DC5E3F" w:rsidP="00DC5E3F">
      <w:pPr>
        <w:pStyle w:val="a5"/>
        <w:ind w:left="142" w:firstLine="425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3200"/>
        <w:gridCol w:w="3169"/>
      </w:tblGrid>
      <w:tr w:rsidR="00DC5E3F" w:rsidRPr="00E22406" w:rsidTr="004E297D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b/>
                <w:i/>
                <w:sz w:val="28"/>
                <w:szCs w:val="28"/>
              </w:rPr>
            </w:pPr>
            <w:r w:rsidRPr="00E22406">
              <w:rPr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b/>
                <w:i/>
                <w:sz w:val="28"/>
                <w:szCs w:val="28"/>
              </w:rPr>
            </w:pPr>
            <w:r w:rsidRPr="00E22406">
              <w:rPr>
                <w:b/>
                <w:i/>
                <w:sz w:val="28"/>
                <w:szCs w:val="28"/>
              </w:rPr>
              <w:t xml:space="preserve">Кол-во человек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b/>
                <w:i/>
                <w:sz w:val="28"/>
                <w:szCs w:val="28"/>
              </w:rPr>
            </w:pPr>
            <w:r w:rsidRPr="00E22406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DC5E3F" w:rsidRPr="00E22406" w:rsidTr="004E297D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Высшее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100%</w:t>
            </w:r>
          </w:p>
        </w:tc>
      </w:tr>
      <w:tr w:rsidR="00DC5E3F" w:rsidRPr="00E22406" w:rsidTr="004E297D">
        <w:trPr>
          <w:trHeight w:val="379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-</w:t>
            </w:r>
          </w:p>
        </w:tc>
      </w:tr>
    </w:tbl>
    <w:p w:rsidR="00DC5E3F" w:rsidRPr="00E22406" w:rsidRDefault="00DC5E3F" w:rsidP="00DC5E3F">
      <w:pPr>
        <w:pStyle w:val="a5"/>
        <w:ind w:left="142" w:firstLine="425"/>
        <w:jc w:val="both"/>
        <w:rPr>
          <w:sz w:val="28"/>
          <w:szCs w:val="28"/>
        </w:rPr>
      </w:pPr>
      <w:r w:rsidRPr="00E22406">
        <w:rPr>
          <w:sz w:val="28"/>
          <w:szCs w:val="28"/>
        </w:rPr>
        <w:t>Для обеспечения высокого методического уровня занятий все учителя работали по темам самообразования,  часть которых способствуют внедрению новых педагогических технологий.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97"/>
      </w:tblGrid>
      <w:tr w:rsidR="00DC5E3F" w:rsidRPr="00E22406" w:rsidTr="004E29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Ф.И.О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E22406" w:rsidRDefault="00DC5E3F" w:rsidP="004E297D">
            <w:pPr>
              <w:pStyle w:val="a5"/>
              <w:ind w:left="142" w:firstLine="425"/>
              <w:jc w:val="both"/>
              <w:rPr>
                <w:sz w:val="28"/>
                <w:szCs w:val="28"/>
              </w:rPr>
            </w:pPr>
            <w:r w:rsidRPr="00E22406">
              <w:rPr>
                <w:sz w:val="28"/>
                <w:szCs w:val="28"/>
              </w:rPr>
              <w:t>Тема по самообразованию</w:t>
            </w:r>
          </w:p>
        </w:tc>
      </w:tr>
      <w:tr w:rsidR="00DC5E3F" w:rsidRPr="00E22406" w:rsidTr="004E29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C60274" w:rsidRDefault="00DC5E3F" w:rsidP="004E297D">
            <w:pPr>
              <w:pStyle w:val="a5"/>
              <w:jc w:val="both"/>
            </w:pPr>
            <w:proofErr w:type="spellStart"/>
            <w:r w:rsidRPr="00C60274">
              <w:t>Аметов</w:t>
            </w:r>
            <w:proofErr w:type="spellEnd"/>
            <w:r w:rsidRPr="00C60274">
              <w:t xml:space="preserve"> В.А.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C60274" w:rsidRDefault="00DC5E3F" w:rsidP="004E297D">
            <w:pPr>
              <w:pStyle w:val="a5"/>
              <w:jc w:val="both"/>
            </w:pPr>
            <w:r w:rsidRPr="00C60274">
              <w:t>Национальная идея. Патриотизм.</w:t>
            </w:r>
          </w:p>
        </w:tc>
      </w:tr>
      <w:tr w:rsidR="00DC5E3F" w:rsidRPr="00E22406" w:rsidTr="004E29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C60274" w:rsidRDefault="00DC5E3F" w:rsidP="004E297D">
            <w:pPr>
              <w:pStyle w:val="a5"/>
              <w:jc w:val="both"/>
            </w:pPr>
            <w:r w:rsidRPr="00C60274">
              <w:t>Арсеньева Е.И.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C60274" w:rsidRDefault="00DC5E3F" w:rsidP="004E297D">
            <w:pPr>
              <w:pStyle w:val="a5"/>
              <w:jc w:val="both"/>
            </w:pPr>
            <w:r w:rsidRPr="00C60274">
              <w:t>Опыт апробации УМК «</w:t>
            </w:r>
            <w:r w:rsidRPr="00C60274">
              <w:rPr>
                <w:lang w:val="en-US"/>
              </w:rPr>
              <w:t>Forward</w:t>
            </w:r>
            <w:r w:rsidRPr="00C60274">
              <w:t>» во 2 классе</w:t>
            </w:r>
          </w:p>
        </w:tc>
      </w:tr>
      <w:tr w:rsidR="00DC5E3F" w:rsidRPr="00E22406" w:rsidTr="004E29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C60274" w:rsidRDefault="00DC5E3F" w:rsidP="004E297D">
            <w:pPr>
              <w:pStyle w:val="a5"/>
              <w:jc w:val="both"/>
            </w:pPr>
            <w:r w:rsidRPr="00C60274">
              <w:t>Иванова Е.В.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C60274" w:rsidRDefault="00DC5E3F" w:rsidP="004E297D">
            <w:pPr>
              <w:pStyle w:val="a5"/>
              <w:jc w:val="both"/>
            </w:pPr>
            <w:r w:rsidRPr="00C60274">
              <w:t>Методы обучения в современной школе</w:t>
            </w:r>
          </w:p>
        </w:tc>
      </w:tr>
      <w:tr w:rsidR="00DC5E3F" w:rsidRPr="00E22406" w:rsidTr="004E29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C60274" w:rsidRDefault="00DC5E3F" w:rsidP="004E297D">
            <w:pPr>
              <w:pStyle w:val="a5"/>
              <w:jc w:val="both"/>
            </w:pPr>
            <w:r w:rsidRPr="00C60274">
              <w:t>Иванова О.В.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C60274" w:rsidRDefault="00DC5E3F" w:rsidP="004E297D">
            <w:pPr>
              <w:pStyle w:val="a5"/>
              <w:jc w:val="both"/>
            </w:pPr>
            <w:r w:rsidRPr="00C60274">
              <w:t>Экономика и право как помощь в социализации старшего школьника</w:t>
            </w:r>
          </w:p>
        </w:tc>
      </w:tr>
      <w:tr w:rsidR="00DC5E3F" w:rsidRPr="00E22406" w:rsidTr="004E29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C60274" w:rsidRDefault="00DC5E3F" w:rsidP="004E297D">
            <w:pPr>
              <w:pStyle w:val="a5"/>
              <w:jc w:val="both"/>
            </w:pPr>
            <w:r w:rsidRPr="00C60274">
              <w:t>Колесова О.В.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C60274" w:rsidRDefault="00DC5E3F" w:rsidP="004E297D">
            <w:pPr>
              <w:pStyle w:val="a5"/>
              <w:jc w:val="both"/>
            </w:pPr>
            <w:r w:rsidRPr="00C60274">
              <w:t>Реализация ФГОС на уроках русского языка и литературы в 5 классе: проблемы и перспективы</w:t>
            </w:r>
          </w:p>
        </w:tc>
      </w:tr>
      <w:tr w:rsidR="00DC5E3F" w:rsidRPr="00E22406" w:rsidTr="004E29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C60274" w:rsidRDefault="00DC5E3F" w:rsidP="004E297D">
            <w:pPr>
              <w:pStyle w:val="a5"/>
              <w:jc w:val="both"/>
            </w:pPr>
            <w:r w:rsidRPr="00C60274">
              <w:t>Савочкина Т.М.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C60274" w:rsidRDefault="00DC5E3F" w:rsidP="004E297D">
            <w:pPr>
              <w:pStyle w:val="a5"/>
              <w:jc w:val="both"/>
            </w:pPr>
            <w:r w:rsidRPr="00C60274">
              <w:t>Самостоятельная, творческая, учебно-исследовательская работа учащихся на уроках русского языка и литературы.</w:t>
            </w:r>
          </w:p>
        </w:tc>
      </w:tr>
      <w:tr w:rsidR="00DC5E3F" w:rsidRPr="00E22406" w:rsidTr="004E29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C60274" w:rsidRDefault="00DC5E3F" w:rsidP="004E297D">
            <w:pPr>
              <w:pStyle w:val="a5"/>
              <w:jc w:val="both"/>
            </w:pPr>
            <w:r w:rsidRPr="00C60274">
              <w:t>Шапкина М.А.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C60274" w:rsidRDefault="00DC5E3F" w:rsidP="004E297D">
            <w:pPr>
              <w:pStyle w:val="a5"/>
              <w:jc w:val="both"/>
            </w:pPr>
            <w:r w:rsidRPr="00C60274">
              <w:t>Совершенствование методики подготовки учащихся к ОГЭ по русскому языку.</w:t>
            </w:r>
          </w:p>
        </w:tc>
      </w:tr>
    </w:tbl>
    <w:p w:rsidR="00DC5E3F" w:rsidRPr="00E22406" w:rsidRDefault="00DC5E3F" w:rsidP="00DC5E3F">
      <w:pPr>
        <w:pStyle w:val="c0c1"/>
        <w:shd w:val="clear" w:color="auto" w:fill="FFFFFF"/>
        <w:tabs>
          <w:tab w:val="left" w:pos="180"/>
        </w:tabs>
        <w:ind w:left="142" w:firstLine="425"/>
        <w:jc w:val="both"/>
        <w:rPr>
          <w:sz w:val="28"/>
          <w:szCs w:val="28"/>
        </w:rPr>
      </w:pPr>
      <w:r w:rsidRPr="00E22406">
        <w:rPr>
          <w:sz w:val="28"/>
          <w:szCs w:val="28"/>
        </w:rPr>
        <w:t xml:space="preserve">В соответствии с целями и задачами работа ШМО учителей гуманитарного цикла осуществлялась по следующим направлениям деятельности: </w:t>
      </w:r>
    </w:p>
    <w:p w:rsidR="00DC5E3F" w:rsidRPr="00E22406" w:rsidRDefault="00DC5E3F" w:rsidP="00DC5E3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Проведение школьных методических заседаний. </w:t>
      </w:r>
    </w:p>
    <w:p w:rsidR="00DC5E3F" w:rsidRPr="00E22406" w:rsidRDefault="00DC5E3F" w:rsidP="00DC5E3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Повышение квалификации, педагогического мастерства. </w:t>
      </w:r>
    </w:p>
    <w:p w:rsidR="00DC5E3F" w:rsidRPr="00E22406" w:rsidRDefault="00DC5E3F" w:rsidP="00DC5E3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Работа  по темам самообразования. </w:t>
      </w:r>
    </w:p>
    <w:p w:rsidR="00DC5E3F" w:rsidRPr="00E22406" w:rsidRDefault="00DC5E3F" w:rsidP="00DC5E3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Работа по выявлению и обобщению  педагогического опыта. </w:t>
      </w:r>
    </w:p>
    <w:p w:rsidR="00DC5E3F" w:rsidRPr="00E22406" w:rsidRDefault="00DC5E3F" w:rsidP="00DC5E3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Открытые уроки, их анализ. </w:t>
      </w:r>
    </w:p>
    <w:p w:rsidR="00DC5E3F" w:rsidRPr="00E22406" w:rsidRDefault="00DC5E3F" w:rsidP="00DC5E3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Работа с одаренными детьми. </w:t>
      </w:r>
    </w:p>
    <w:p w:rsidR="00DC5E3F" w:rsidRPr="00E22406" w:rsidRDefault="00DC5E3F" w:rsidP="00DC5E3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Информационно-методическое обслуживание учителей гуманитарного цикла. </w:t>
      </w:r>
    </w:p>
    <w:p w:rsidR="00DC5E3F" w:rsidRPr="00E22406" w:rsidRDefault="00DC5E3F" w:rsidP="00DC5E3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Участие в конкурсах и конференциях.</w:t>
      </w:r>
    </w:p>
    <w:p w:rsidR="00DC5E3F" w:rsidRPr="00E22406" w:rsidRDefault="00DC5E3F" w:rsidP="00DC5E3F">
      <w:pPr>
        <w:pStyle w:val="c0c2"/>
        <w:shd w:val="clear" w:color="auto" w:fill="FFFFFF"/>
        <w:ind w:left="142" w:firstLine="425"/>
        <w:jc w:val="both"/>
        <w:rPr>
          <w:sz w:val="28"/>
          <w:szCs w:val="28"/>
        </w:rPr>
      </w:pPr>
      <w:r w:rsidRPr="00E22406">
        <w:rPr>
          <w:sz w:val="28"/>
          <w:szCs w:val="28"/>
        </w:rPr>
        <w:t>Это традиционные,  надежные формы организации МО, с их помощью осуществлялась реализация плана работы МО, использование актуальных педагогических технологий (личностно-ориентированные, информационные, развивающие, проектные).</w:t>
      </w:r>
    </w:p>
    <w:p w:rsidR="00DC5E3F" w:rsidRPr="00E22406" w:rsidRDefault="00DC5E3F" w:rsidP="00DC5E3F">
      <w:pPr>
        <w:pStyle w:val="c0"/>
        <w:shd w:val="clear" w:color="auto" w:fill="FFFFFF"/>
        <w:ind w:left="142" w:firstLine="425"/>
        <w:jc w:val="both"/>
        <w:rPr>
          <w:sz w:val="28"/>
          <w:szCs w:val="28"/>
        </w:rPr>
      </w:pPr>
      <w:r w:rsidRPr="00E22406">
        <w:rPr>
          <w:sz w:val="28"/>
          <w:szCs w:val="28"/>
        </w:rPr>
        <w:lastRenderedPageBreak/>
        <w:t>Главной задачей МО учителей гуманитарного цикла  оказание помощи  учителям в совершенствовании педагогического мастерства. На заседаниях обсуждались следующие вопросы:</w:t>
      </w:r>
    </w:p>
    <w:p w:rsidR="00DC5E3F" w:rsidRPr="00E22406" w:rsidRDefault="00DC5E3F" w:rsidP="00DC5E3F">
      <w:pPr>
        <w:ind w:left="142" w:right="350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1. Обсуждение и утверждение плана работы МО на 2015-2016 уч. год</w:t>
      </w:r>
    </w:p>
    <w:p w:rsidR="00DC5E3F" w:rsidRPr="00E22406" w:rsidRDefault="00DC5E3F" w:rsidP="00DC5E3F">
      <w:pPr>
        <w:ind w:left="142" w:right="350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2. Согласование рабочих программ,  проверка наличия учебно-методического обеспечения по предметам.</w:t>
      </w:r>
    </w:p>
    <w:p w:rsidR="00DC5E3F" w:rsidRPr="00E22406" w:rsidRDefault="00DC5E3F" w:rsidP="00DC5E3F">
      <w:pPr>
        <w:ind w:left="142" w:right="350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3. Утверждение тем по самообразованию.</w:t>
      </w:r>
    </w:p>
    <w:p w:rsidR="00DC5E3F" w:rsidRPr="00E22406" w:rsidRDefault="00DC5E3F" w:rsidP="00DC5E3F">
      <w:pPr>
        <w:ind w:left="142" w:right="350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4. Рекомендации </w:t>
      </w:r>
      <w:proofErr w:type="gramStart"/>
      <w:r w:rsidRPr="00E22406">
        <w:rPr>
          <w:rFonts w:ascii="Times New Roman" w:hAnsi="Times New Roman"/>
          <w:sz w:val="28"/>
          <w:szCs w:val="28"/>
        </w:rPr>
        <w:t>по</w:t>
      </w:r>
      <w:proofErr w:type="gramEnd"/>
      <w:r w:rsidRPr="00E224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2406">
        <w:rPr>
          <w:rFonts w:ascii="Times New Roman" w:hAnsi="Times New Roman"/>
          <w:sz w:val="28"/>
          <w:szCs w:val="28"/>
        </w:rPr>
        <w:t>составлении</w:t>
      </w:r>
      <w:proofErr w:type="gramEnd"/>
      <w:r w:rsidRPr="00E22406">
        <w:rPr>
          <w:rFonts w:ascii="Times New Roman" w:hAnsi="Times New Roman"/>
          <w:sz w:val="28"/>
          <w:szCs w:val="28"/>
        </w:rPr>
        <w:t xml:space="preserve"> рабочих программ.</w:t>
      </w:r>
    </w:p>
    <w:p w:rsidR="00DC5E3F" w:rsidRPr="00E22406" w:rsidRDefault="00DC5E3F" w:rsidP="00DC5E3F">
      <w:pPr>
        <w:ind w:left="142" w:right="60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5. Утверждение плана проведения предметной декады.</w:t>
      </w:r>
    </w:p>
    <w:p w:rsidR="00DC5E3F" w:rsidRPr="00E22406" w:rsidRDefault="00DC5E3F" w:rsidP="00DC5E3F">
      <w:pPr>
        <w:ind w:left="142" w:right="350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Изучение нормативных документов - требований </w:t>
      </w:r>
      <w:r w:rsidRPr="00E22406">
        <w:rPr>
          <w:rFonts w:ascii="Times New Roman" w:hAnsi="Times New Roman"/>
          <w:sz w:val="28"/>
          <w:szCs w:val="28"/>
        </w:rPr>
        <w:t xml:space="preserve">к государственной итоговой аттестации   </w:t>
      </w:r>
    </w:p>
    <w:p w:rsidR="00DC5E3F" w:rsidRPr="00E22406" w:rsidRDefault="00DC5E3F" w:rsidP="00DC5E3F">
      <w:pPr>
        <w:ind w:left="142" w:right="350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Style w:val="a6"/>
          <w:rFonts w:ascii="Times New Roman" w:hAnsi="Times New Roman"/>
          <w:sz w:val="28"/>
          <w:szCs w:val="28"/>
        </w:rPr>
        <w:t xml:space="preserve">7. </w:t>
      </w:r>
      <w:r w:rsidRPr="00E22406">
        <w:rPr>
          <w:rFonts w:ascii="Times New Roman" w:hAnsi="Times New Roman"/>
          <w:sz w:val="28"/>
          <w:szCs w:val="28"/>
        </w:rPr>
        <w:t>Ознакомление с результатами: мониторингов, ГИА, ЕГЭ.</w:t>
      </w:r>
    </w:p>
    <w:p w:rsidR="00DC5E3F" w:rsidRPr="00E22406" w:rsidRDefault="00DC5E3F" w:rsidP="00DC5E3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6. Анализ работы за год и планирование на новый учебный год.</w:t>
      </w:r>
    </w:p>
    <w:p w:rsidR="00DC5E3F" w:rsidRPr="00E22406" w:rsidRDefault="00DC5E3F" w:rsidP="00DC5E3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7.  Анализ прохождения программ и выполнение учебно-тематических планов.</w:t>
      </w:r>
    </w:p>
    <w:p w:rsidR="00DC5E3F" w:rsidRPr="00E22406" w:rsidRDefault="00DC5E3F" w:rsidP="00DC5E3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8. Подведение итогов успеваемости учащихся в первом, во втором и третьем  триместрах.</w:t>
      </w:r>
    </w:p>
    <w:p w:rsidR="00DC5E3F" w:rsidRPr="00E22406" w:rsidRDefault="00DC5E3F" w:rsidP="00DC5E3F">
      <w:pPr>
        <w:ind w:left="142" w:firstLine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В плане работы методического объединения  было запланировано  5 заседаний, проведено 6.  На организационных  заседаниях, были выявлены проблемы и спланирована работа методического объединения,  по окончанию учебного года  подведены результаты и  итоги работы</w:t>
      </w:r>
      <w:r w:rsidRPr="00E22406">
        <w:rPr>
          <w:rFonts w:ascii="Times New Roman" w:hAnsi="Times New Roman"/>
          <w:b/>
          <w:i/>
          <w:sz w:val="28"/>
          <w:szCs w:val="28"/>
        </w:rPr>
        <w:t>.</w:t>
      </w:r>
      <w:r w:rsidRPr="00E22406">
        <w:rPr>
          <w:rFonts w:ascii="Times New Roman" w:hAnsi="Times New Roman"/>
          <w:sz w:val="28"/>
          <w:szCs w:val="28"/>
        </w:rPr>
        <w:t xml:space="preserve"> Также были  рассмотрены  темы: «Формы и методы работы с детьми, проявляющими интерес и высокую активность при изучении предметов гуманитарного направления», «Формирование УУД, их номенклатура. Диагностика  </w:t>
      </w:r>
      <w:proofErr w:type="spellStart"/>
      <w:r w:rsidRPr="00E2240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УУД», «Проблемы повышения качества образования в условиях внедрения ФГОС ООО», «Освоение продуктивных педагогических технологий, развивающих образовательную среду школы», «Мониторинг и его роль в повышении качества обучения русскому языку, литературе, истории, обществознанию», обсуждалась Концепция филологического образования.</w:t>
      </w:r>
    </w:p>
    <w:p w:rsidR="00DC5E3F" w:rsidRPr="00E22406" w:rsidRDefault="00DC5E3F" w:rsidP="00DC5E3F">
      <w:pPr>
        <w:ind w:left="142" w:right="350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Учителями гуманитарного цикла были проведены открытые уроки и внеклассные мероприятия</w:t>
      </w:r>
    </w:p>
    <w:tbl>
      <w:tblPr>
        <w:tblW w:w="9463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1941"/>
        <w:gridCol w:w="902"/>
        <w:gridCol w:w="1518"/>
        <w:gridCol w:w="4524"/>
      </w:tblGrid>
      <w:tr w:rsidR="00DC5E3F" w:rsidRPr="00E22406" w:rsidTr="004E297D">
        <w:trPr>
          <w:trHeight w:val="7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42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62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42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62E">
              <w:rPr>
                <w:rFonts w:ascii="Times New Roman" w:hAnsi="Times New Roman"/>
                <w:b/>
                <w:i/>
                <w:sz w:val="24"/>
                <w:szCs w:val="24"/>
              </w:rPr>
              <w:t>ФИО учителя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hanging="7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62E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42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62E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42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62E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</w:tr>
      <w:tr w:rsidR="00DC5E3F" w:rsidRPr="00E22406" w:rsidTr="004E297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23"/>
              <w:rPr>
                <w:rFonts w:ascii="Times New Roman" w:hAnsi="Times New Roman"/>
                <w:sz w:val="24"/>
                <w:szCs w:val="24"/>
              </w:rPr>
            </w:pPr>
            <w:r w:rsidRPr="0008462E">
              <w:rPr>
                <w:rFonts w:ascii="Times New Roman" w:hAnsi="Times New Roman"/>
                <w:sz w:val="24"/>
                <w:szCs w:val="24"/>
              </w:rPr>
              <w:t>Иванова Ольга Викторовна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6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6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18.01.2016</w:t>
            </w:r>
            <w:r w:rsidRPr="00084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62E">
              <w:rPr>
                <w:rFonts w:ascii="Times New Roman" w:hAnsi="Times New Roman"/>
                <w:sz w:val="24"/>
                <w:szCs w:val="24"/>
              </w:rPr>
              <w:t xml:space="preserve"> урок обществознания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Социальные нормы и отклоняющееся поведение»</w:t>
            </w:r>
          </w:p>
        </w:tc>
      </w:tr>
      <w:tr w:rsidR="00DC5E3F" w:rsidRPr="00E22406" w:rsidTr="004E297D">
        <w:trPr>
          <w:trHeight w:val="721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23"/>
              <w:rPr>
                <w:rFonts w:ascii="Times New Roman" w:hAnsi="Times New Roman"/>
                <w:sz w:val="24"/>
                <w:szCs w:val="24"/>
              </w:rPr>
            </w:pPr>
            <w:r w:rsidRPr="0008462E">
              <w:rPr>
                <w:rFonts w:ascii="Times New Roman" w:hAnsi="Times New Roman"/>
                <w:sz w:val="24"/>
                <w:szCs w:val="24"/>
              </w:rPr>
              <w:t>Арсеньева Елена Ивановна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62E">
              <w:rPr>
                <w:rFonts w:ascii="Times New Roman" w:hAnsi="Times New Roman"/>
                <w:sz w:val="24"/>
                <w:szCs w:val="24"/>
              </w:rPr>
              <w:t>30.03.2016</w:t>
            </w:r>
          </w:p>
          <w:p w:rsidR="00DC5E3F" w:rsidRPr="0008462E" w:rsidRDefault="00DC5E3F" w:rsidP="004E297D">
            <w:pPr>
              <w:ind w:left="14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widowControl w:val="0"/>
              <w:spacing w:after="0"/>
              <w:ind w:left="142" w:firstLine="5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08462E">
              <w:rPr>
                <w:rFonts w:ascii="Times New Roman" w:hAnsi="Times New Roman"/>
                <w:sz w:val="24"/>
                <w:szCs w:val="24"/>
              </w:rPr>
              <w:t xml:space="preserve"> английского языка «Режим дня. Простое настоящее время»</w:t>
            </w:r>
          </w:p>
        </w:tc>
      </w:tr>
      <w:tr w:rsidR="00DC5E3F" w:rsidRPr="00E22406" w:rsidTr="004E297D">
        <w:trPr>
          <w:trHeight w:val="628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3F" w:rsidRPr="0008462E" w:rsidRDefault="00DC5E3F" w:rsidP="00DC5E3F">
            <w:pPr>
              <w:pStyle w:val="11"/>
              <w:numPr>
                <w:ilvl w:val="0"/>
                <w:numId w:val="24"/>
              </w:numPr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ind w:left="142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62E">
              <w:rPr>
                <w:rFonts w:ascii="Times New Roman" w:hAnsi="Times New Roman"/>
                <w:sz w:val="24"/>
                <w:szCs w:val="24"/>
              </w:rPr>
              <w:t>17.02.2016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ind w:left="142" w:hanging="86"/>
              <w:rPr>
                <w:rFonts w:ascii="Times New Roman" w:hAnsi="Times New Roman"/>
                <w:sz w:val="24"/>
                <w:szCs w:val="24"/>
              </w:rPr>
            </w:pPr>
            <w:r w:rsidRPr="0008462E">
              <w:rPr>
                <w:rFonts w:ascii="Times New Roman" w:hAnsi="Times New Roman"/>
                <w:sz w:val="24"/>
                <w:szCs w:val="24"/>
              </w:rPr>
              <w:t xml:space="preserve"> урок английского языка «Это твоя шляпа!»</w:t>
            </w:r>
          </w:p>
        </w:tc>
      </w:tr>
      <w:tr w:rsidR="00DC5E3F" w:rsidRPr="00E22406" w:rsidTr="004E297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62E">
              <w:rPr>
                <w:rFonts w:ascii="Times New Roman" w:hAnsi="Times New Roman"/>
                <w:sz w:val="24"/>
                <w:szCs w:val="24"/>
              </w:rPr>
              <w:t>Аметов</w:t>
            </w:r>
            <w:proofErr w:type="spellEnd"/>
            <w:r w:rsidRPr="0008462E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62E">
              <w:rPr>
                <w:rFonts w:ascii="Times New Roman" w:hAnsi="Times New Roman"/>
                <w:sz w:val="24"/>
                <w:szCs w:val="24"/>
              </w:rPr>
              <w:t>12.02.2016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Pr="000846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"Государственная итоговая аттестация: проблемы и пути решения"-</w:t>
            </w:r>
          </w:p>
        </w:tc>
      </w:tr>
      <w:tr w:rsidR="00DC5E3F" w:rsidRPr="00E22406" w:rsidTr="004E297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23"/>
              <w:rPr>
                <w:rFonts w:ascii="Times New Roman" w:hAnsi="Times New Roman"/>
                <w:sz w:val="24"/>
                <w:szCs w:val="24"/>
              </w:rPr>
            </w:pPr>
            <w:r w:rsidRPr="0008462E">
              <w:rPr>
                <w:rFonts w:ascii="Times New Roman" w:hAnsi="Times New Roman"/>
                <w:sz w:val="24"/>
                <w:szCs w:val="24"/>
              </w:rPr>
              <w:t>Шапкина Марина Анатольевна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6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pStyle w:val="11"/>
              <w:ind w:left="142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62E">
              <w:rPr>
                <w:rFonts w:ascii="Times New Roman" w:hAnsi="Times New Roman"/>
                <w:sz w:val="24"/>
                <w:szCs w:val="24"/>
              </w:rPr>
              <w:t>22.03.2016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F" w:rsidRPr="0008462E" w:rsidRDefault="00DC5E3F" w:rsidP="004E297D">
            <w:pPr>
              <w:shd w:val="clear" w:color="auto" w:fill="FFFFFF"/>
              <w:spacing w:after="120" w:line="240" w:lineRule="atLeast"/>
              <w:ind w:left="142" w:firstLine="56"/>
              <w:rPr>
                <w:rFonts w:ascii="Times New Roman" w:hAnsi="Times New Roman"/>
                <w:sz w:val="24"/>
                <w:szCs w:val="24"/>
              </w:rPr>
            </w:pPr>
            <w:r w:rsidRPr="0008462E">
              <w:rPr>
                <w:rFonts w:ascii="Times New Roman" w:hAnsi="Times New Roman"/>
                <w:sz w:val="24"/>
                <w:szCs w:val="24"/>
              </w:rPr>
              <w:t>урок русского языка «Отрицательные местоимения»</w:t>
            </w:r>
          </w:p>
        </w:tc>
      </w:tr>
    </w:tbl>
    <w:p w:rsidR="00DC5E3F" w:rsidRPr="00E22406" w:rsidRDefault="00DC5E3F" w:rsidP="00DC5E3F">
      <w:pPr>
        <w:pStyle w:val="c0c1"/>
        <w:shd w:val="clear" w:color="auto" w:fill="FFFFFF"/>
        <w:ind w:left="142" w:firstLine="425"/>
        <w:jc w:val="both"/>
        <w:rPr>
          <w:sz w:val="28"/>
          <w:szCs w:val="28"/>
        </w:rPr>
      </w:pPr>
    </w:p>
    <w:p w:rsidR="00DC5E3F" w:rsidRPr="00E22406" w:rsidRDefault="00DC5E3F" w:rsidP="00DC5E3F">
      <w:pPr>
        <w:pStyle w:val="c0c1"/>
        <w:shd w:val="clear" w:color="auto" w:fill="FFFFFF"/>
        <w:ind w:left="142" w:firstLine="425"/>
        <w:jc w:val="both"/>
        <w:rPr>
          <w:sz w:val="28"/>
          <w:szCs w:val="28"/>
        </w:rPr>
      </w:pPr>
      <w:r w:rsidRPr="00E22406">
        <w:rPr>
          <w:sz w:val="28"/>
          <w:szCs w:val="28"/>
        </w:rPr>
        <w:t xml:space="preserve">В процессе работы рассматривались вопросы, связанные с  изучением  и применением новых педагогических  технологий. Учителя делились с коллегами своими находками, уделяя особое внимание проблеме, над которой работали (теме самообразования), проводили самоанализ своей деятельности. </w:t>
      </w:r>
    </w:p>
    <w:p w:rsidR="00DC5E3F" w:rsidRPr="00E22406" w:rsidRDefault="00DC5E3F" w:rsidP="00DC5E3F">
      <w:pPr>
        <w:pStyle w:val="c0c1"/>
        <w:shd w:val="clear" w:color="auto" w:fill="FFFFFF"/>
        <w:spacing w:before="0" w:after="0"/>
        <w:ind w:left="142" w:firstLine="425"/>
        <w:jc w:val="both"/>
        <w:rPr>
          <w:sz w:val="28"/>
          <w:szCs w:val="28"/>
        </w:rPr>
      </w:pPr>
      <w:r w:rsidRPr="00E22406">
        <w:rPr>
          <w:sz w:val="28"/>
          <w:szCs w:val="28"/>
        </w:rPr>
        <w:t xml:space="preserve">Современное образование требует от каждого усилий и активного повышения квалификации. </w:t>
      </w:r>
      <w:proofErr w:type="gramStart"/>
      <w:r w:rsidRPr="00E22406">
        <w:rPr>
          <w:sz w:val="28"/>
          <w:szCs w:val="28"/>
        </w:rPr>
        <w:t xml:space="preserve">За прошедший год курсы повышения квалификации прошли учитель  истории </w:t>
      </w:r>
      <w:proofErr w:type="spellStart"/>
      <w:r w:rsidRPr="00E22406">
        <w:rPr>
          <w:sz w:val="28"/>
          <w:szCs w:val="28"/>
        </w:rPr>
        <w:t>Аметов</w:t>
      </w:r>
      <w:proofErr w:type="spellEnd"/>
      <w:r w:rsidRPr="00E22406">
        <w:rPr>
          <w:sz w:val="28"/>
          <w:szCs w:val="28"/>
        </w:rPr>
        <w:t xml:space="preserve"> В.А. по теме «Актуальные вопросы преподавания истории и обществознания в условиях модернизации», «Подготовка учащихся к ГИА», учитель обществознания Иванова О.В. по теме «Теория и методика преподавания истории и обществознания на базовом и углубленном уровнях», учитель  русского языка и литературы Колесова О.В. по теме «Преподавание русского языка и</w:t>
      </w:r>
      <w:proofErr w:type="gramEnd"/>
      <w:r w:rsidRPr="00E22406">
        <w:rPr>
          <w:sz w:val="28"/>
          <w:szCs w:val="28"/>
        </w:rPr>
        <w:t xml:space="preserve"> литературы в условиях реализации ФГОС ОО»</w:t>
      </w:r>
      <w:r>
        <w:rPr>
          <w:sz w:val="28"/>
          <w:szCs w:val="28"/>
        </w:rPr>
        <w:t>.</w:t>
      </w:r>
      <w:r w:rsidRPr="00E22406">
        <w:rPr>
          <w:sz w:val="28"/>
          <w:szCs w:val="28"/>
        </w:rPr>
        <w:t xml:space="preserve"> </w:t>
      </w:r>
    </w:p>
    <w:p w:rsidR="00DC5E3F" w:rsidRPr="00E22406" w:rsidRDefault="00DC5E3F" w:rsidP="00E9368B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Члены МО учителей гуманитарного цикла повышают свой профессиональный уровень, посещая тематические семинары, </w:t>
      </w:r>
      <w:proofErr w:type="spellStart"/>
      <w:r w:rsidRPr="00E22406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и конференции, выступают на них. 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61"/>
        <w:gridCol w:w="4518"/>
        <w:gridCol w:w="1950"/>
      </w:tblGrid>
      <w:tr w:rsidR="00DC5E3F" w:rsidRPr="00E22406" w:rsidTr="004E297D">
        <w:tc>
          <w:tcPr>
            <w:tcW w:w="184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861" w:type="dxa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4518" w:type="dxa"/>
          </w:tcPr>
          <w:p w:rsidR="00DC5E3F" w:rsidRPr="005B3669" w:rsidRDefault="00DC5E3F" w:rsidP="004E297D">
            <w:pPr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 xml:space="preserve">Участие в конкурсах, конференциях, семинарах  и т.д. </w:t>
            </w:r>
          </w:p>
        </w:tc>
        <w:tc>
          <w:tcPr>
            <w:tcW w:w="1950" w:type="dxa"/>
          </w:tcPr>
          <w:p w:rsidR="00DC5E3F" w:rsidRPr="005B3669" w:rsidRDefault="00DC5E3F" w:rsidP="004E29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669">
              <w:rPr>
                <w:rFonts w:ascii="Times New Roman" w:hAnsi="Times New Roman"/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5B3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E3F" w:rsidRPr="00E22406" w:rsidTr="004E297D">
        <w:trPr>
          <w:trHeight w:val="2466"/>
        </w:trPr>
        <w:tc>
          <w:tcPr>
            <w:tcW w:w="1843" w:type="dxa"/>
            <w:vMerge w:val="restart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lastRenderedPageBreak/>
              <w:t>Арсеньева Е.И.</w:t>
            </w:r>
          </w:p>
        </w:tc>
        <w:tc>
          <w:tcPr>
            <w:tcW w:w="1861" w:type="dxa"/>
            <w:vMerge w:val="restart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18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669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5B3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«Успешная подготовка к устной части ЕГЭ: особенности нового формата, стратегии выполнения заданий, критерии оценивания»(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 xml:space="preserve">27 октября 2015),  </w:t>
            </w:r>
          </w:p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B3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B3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up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: Новый видео ресурс в помощь учителю и ученику»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 xml:space="preserve"> (20 октября 2015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),  «</w:t>
            </w:r>
            <w:r w:rsidRPr="005B3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Disney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3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Charm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3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3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Learning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3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Fun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 xml:space="preserve"> (21 октября 2015)  </w:t>
            </w:r>
          </w:p>
        </w:tc>
        <w:tc>
          <w:tcPr>
            <w:tcW w:w="1950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Сертификаты участника</w:t>
            </w:r>
          </w:p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3F" w:rsidRPr="00E22406" w:rsidTr="004E297D">
        <w:tc>
          <w:tcPr>
            <w:tcW w:w="184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Курс лекций от из-</w:t>
            </w:r>
            <w:proofErr w:type="spellStart"/>
            <w:r w:rsidRPr="005B36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ва</w:t>
            </w:r>
            <w:proofErr w:type="spellEnd"/>
            <w:r w:rsidRPr="005B36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Титул (2 часа) </w:t>
            </w:r>
            <w:r w:rsidRPr="005B366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«Подготовка к части «Говорение» в ОГЭ и ЕГЭ: возможности УМК и дополнительных пособий (на примере курсов и пособий издательства “Титул”)</w:t>
            </w:r>
            <w:r w:rsidRPr="005B36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», 29 октября 2015</w:t>
            </w:r>
          </w:p>
        </w:tc>
        <w:tc>
          <w:tcPr>
            <w:tcW w:w="1950" w:type="dxa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C5E3F" w:rsidRPr="00E22406" w:rsidTr="004E297D">
        <w:tc>
          <w:tcPr>
            <w:tcW w:w="1843" w:type="dxa"/>
            <w:vMerge w:val="restart"/>
          </w:tcPr>
          <w:p w:rsidR="00DC5E3F" w:rsidRPr="005B3669" w:rsidRDefault="00DC5E3F" w:rsidP="004E297D">
            <w:pPr>
              <w:tabs>
                <w:tab w:val="left" w:pos="2385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Иванова Е.В.</w:t>
            </w:r>
          </w:p>
        </w:tc>
        <w:tc>
          <w:tcPr>
            <w:tcW w:w="1861" w:type="dxa"/>
            <w:vMerge w:val="restart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18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669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5B3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«Успешная подготовка к устной части ЕГЭ: особенности нового формата, стратегии выполнения заданий, критерии оценивания»(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 xml:space="preserve">27 октября 2015),  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B3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5B3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up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: Новый видео ресурс в помощь учителю и ученику»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 xml:space="preserve"> (20 октября 2015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),  «</w:t>
            </w:r>
            <w:r w:rsidRPr="005B3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Disney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3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Charm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3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3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Learning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36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Fun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 xml:space="preserve"> (21 октября 2015)  </w:t>
            </w:r>
          </w:p>
        </w:tc>
        <w:tc>
          <w:tcPr>
            <w:tcW w:w="1950" w:type="dxa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Сертификаты участника</w:t>
            </w:r>
          </w:p>
        </w:tc>
      </w:tr>
      <w:tr w:rsidR="00DC5E3F" w:rsidRPr="00E22406" w:rsidTr="004E297D">
        <w:tc>
          <w:tcPr>
            <w:tcW w:w="184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Курс лекций от из-</w:t>
            </w:r>
            <w:proofErr w:type="spellStart"/>
            <w:r w:rsidRPr="005B36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ва</w:t>
            </w:r>
            <w:proofErr w:type="spellEnd"/>
            <w:r w:rsidRPr="005B36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Титул (2 часа) </w:t>
            </w:r>
            <w:r w:rsidRPr="005B366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«Подготовка к части «Говорение» в ОГЭ и ЕГЭ: возможности УМК и дополнительных пособий (на примере курсов и пособий издательства “Титул”)</w:t>
            </w:r>
            <w:r w:rsidRPr="005B36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», 29 октября 2015</w:t>
            </w:r>
          </w:p>
        </w:tc>
        <w:tc>
          <w:tcPr>
            <w:tcW w:w="1950" w:type="dxa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C5E3F" w:rsidRPr="00E22406" w:rsidTr="004E297D">
        <w:tc>
          <w:tcPr>
            <w:tcW w:w="1843" w:type="dxa"/>
            <w:vMerge w:val="restart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Шапкина М.А.</w:t>
            </w:r>
          </w:p>
        </w:tc>
        <w:tc>
          <w:tcPr>
            <w:tcW w:w="1861" w:type="dxa"/>
            <w:vMerge w:val="restart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18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66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B3669">
              <w:rPr>
                <w:rFonts w:ascii="Times New Roman" w:hAnsi="Times New Roman"/>
                <w:sz w:val="24"/>
                <w:szCs w:val="24"/>
              </w:rPr>
              <w:t xml:space="preserve"> «Открытый урок с использованием электронной формы учебника по русскому языку для 6 класса»  07.09.2015</w:t>
            </w:r>
          </w:p>
        </w:tc>
        <w:tc>
          <w:tcPr>
            <w:tcW w:w="1950" w:type="dxa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C5E3F" w:rsidRPr="00E22406" w:rsidTr="004E297D">
        <w:tc>
          <w:tcPr>
            <w:tcW w:w="184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районный семинар «Особенности подготовки к итоговому сочинению»</w:t>
            </w:r>
          </w:p>
        </w:tc>
        <w:tc>
          <w:tcPr>
            <w:tcW w:w="1950" w:type="dxa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C5E3F" w:rsidRPr="00E22406" w:rsidTr="004E297D">
        <w:tc>
          <w:tcPr>
            <w:tcW w:w="1843" w:type="dxa"/>
            <w:vMerge w:val="restart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669">
              <w:rPr>
                <w:rFonts w:ascii="Times New Roman" w:hAnsi="Times New Roman"/>
                <w:sz w:val="24"/>
                <w:szCs w:val="24"/>
              </w:rPr>
              <w:t>Амётов</w:t>
            </w:r>
            <w:proofErr w:type="spellEnd"/>
            <w:r w:rsidRPr="005B366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61" w:type="dxa"/>
            <w:vMerge w:val="restart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518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Выступление в рамках дискуссионного клуба ГАУ ДП</w:t>
            </w:r>
            <w:proofErr w:type="gramStart"/>
            <w:r w:rsidRPr="005B36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О"</w:t>
            </w:r>
            <w:proofErr w:type="gramEnd"/>
            <w:r w:rsidRPr="005B36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СОИРО"-6.05.2016</w:t>
            </w:r>
          </w:p>
        </w:tc>
        <w:tc>
          <w:tcPr>
            <w:tcW w:w="1950" w:type="dxa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C5E3F" w:rsidRPr="00E22406" w:rsidTr="004E297D">
        <w:tc>
          <w:tcPr>
            <w:tcW w:w="184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по итогам муниципального методического дня "Слово учителю-мастеру"-28.01.2016</w:t>
            </w:r>
          </w:p>
        </w:tc>
        <w:tc>
          <w:tcPr>
            <w:tcW w:w="1950" w:type="dxa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Грамота призёра</w:t>
            </w:r>
          </w:p>
        </w:tc>
      </w:tr>
      <w:tr w:rsidR="00DC5E3F" w:rsidRPr="00E22406" w:rsidTr="004E297D">
        <w:tc>
          <w:tcPr>
            <w:tcW w:w="184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выступление с докладом на международной научно-практической конференции ""Россия XXI века. </w:t>
            </w:r>
            <w:proofErr w:type="spellStart"/>
            <w:r w:rsidRPr="005B36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Глобализационные</w:t>
            </w:r>
            <w:proofErr w:type="spellEnd"/>
            <w:r w:rsidRPr="005B36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процессы" и разработка социально значимого проекта</w:t>
            </w:r>
            <w:r w:rsidRPr="005B36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36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 2015</w:t>
            </w:r>
          </w:p>
        </w:tc>
        <w:tc>
          <w:tcPr>
            <w:tcW w:w="1950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C5E3F" w:rsidRPr="00E22406" w:rsidTr="004E297D">
        <w:tc>
          <w:tcPr>
            <w:tcW w:w="1843" w:type="dxa"/>
            <w:tcBorders>
              <w:top w:val="nil"/>
            </w:tcBorders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проблемы "Основные вопросы нового стандарта по всеобщей истории и их применение на уроках всеобщей истории" и выступление по этой проблеме на районном МО</w:t>
            </w:r>
          </w:p>
        </w:tc>
        <w:tc>
          <w:tcPr>
            <w:tcW w:w="1950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3F" w:rsidRPr="00E22406" w:rsidTr="004E297D">
        <w:tc>
          <w:tcPr>
            <w:tcW w:w="1843" w:type="dxa"/>
            <w:vMerge w:val="restart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lastRenderedPageBreak/>
              <w:t>Савочкина Т.М.</w:t>
            </w:r>
          </w:p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русский язык и литература, музыка</w:t>
            </w:r>
          </w:p>
        </w:tc>
        <w:tc>
          <w:tcPr>
            <w:tcW w:w="4518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Всероссийская педагогическая конференция «Развивающее обучение и современное образование»</w:t>
            </w:r>
          </w:p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(дистанционная)</w:t>
            </w:r>
          </w:p>
        </w:tc>
        <w:tc>
          <w:tcPr>
            <w:tcW w:w="1950" w:type="dxa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C5E3F" w:rsidRPr="00E22406" w:rsidTr="004E297D">
        <w:tc>
          <w:tcPr>
            <w:tcW w:w="184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Межрегиональная  (с международным участием) научно-практическая конференция « Образовательные инновации: опыт и перспективы»</w:t>
            </w:r>
          </w:p>
        </w:tc>
        <w:tc>
          <w:tcPr>
            <w:tcW w:w="1950" w:type="dxa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DC5E3F" w:rsidRPr="00E22406" w:rsidTr="004E297D">
        <w:tc>
          <w:tcPr>
            <w:tcW w:w="184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«Победита». Разработка урока музыки «Интонации и ритмы марша»</w:t>
            </w:r>
          </w:p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(дистанционный)</w:t>
            </w:r>
          </w:p>
        </w:tc>
        <w:tc>
          <w:tcPr>
            <w:tcW w:w="1950" w:type="dxa"/>
          </w:tcPr>
          <w:p w:rsidR="00DC5E3F" w:rsidRPr="005B3669" w:rsidRDefault="00DC5E3F" w:rsidP="004E297D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DC5E3F" w:rsidRPr="00E22406" w:rsidTr="004E297D">
        <w:trPr>
          <w:trHeight w:val="2212"/>
        </w:trPr>
        <w:tc>
          <w:tcPr>
            <w:tcW w:w="1843" w:type="dxa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Иванова О.В.</w:t>
            </w:r>
          </w:p>
        </w:tc>
        <w:tc>
          <w:tcPr>
            <w:tcW w:w="1861" w:type="dxa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669">
              <w:rPr>
                <w:rFonts w:ascii="Times New Roman" w:hAnsi="Times New Roman"/>
                <w:sz w:val="24"/>
                <w:szCs w:val="24"/>
              </w:rPr>
              <w:t>обществозна-ние</w:t>
            </w:r>
            <w:proofErr w:type="spellEnd"/>
            <w:proofErr w:type="gramEnd"/>
            <w:r w:rsidRPr="005B3669">
              <w:rPr>
                <w:rFonts w:ascii="Times New Roman" w:hAnsi="Times New Roman"/>
                <w:sz w:val="24"/>
                <w:szCs w:val="24"/>
              </w:rPr>
              <w:t>, право</w:t>
            </w:r>
          </w:p>
        </w:tc>
        <w:tc>
          <w:tcPr>
            <w:tcW w:w="4518" w:type="dxa"/>
          </w:tcPr>
          <w:p w:rsidR="00DC5E3F" w:rsidRPr="00794A0A" w:rsidRDefault="00DC5E3F" w:rsidP="004E297D">
            <w:pPr>
              <w:ind w:left="16" w:firstLine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94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татья в региональный журнал Актуальные вопросы регионального образования. Интеграция современ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образовательных технологий</w:t>
            </w:r>
            <w:r w:rsidRPr="00794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4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«Значение </w:t>
            </w:r>
            <w:proofErr w:type="spellStart"/>
            <w:r w:rsidRPr="00794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профилизации</w:t>
            </w:r>
            <w:proofErr w:type="spellEnd"/>
            <w:r w:rsidRPr="00794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образования и роль дисциплины «Право» в профильном обучении старших школьников. 2015 №19.,136 с.</w:t>
            </w:r>
          </w:p>
        </w:tc>
        <w:tc>
          <w:tcPr>
            <w:tcW w:w="1950" w:type="dxa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</w:tr>
    </w:tbl>
    <w:p w:rsidR="00DC5E3F" w:rsidRPr="00E22406" w:rsidRDefault="00DC5E3F" w:rsidP="00DC5E3F">
      <w:pPr>
        <w:spacing w:after="0" w:line="240" w:lineRule="auto"/>
        <w:ind w:left="142" w:right="141" w:firstLine="425"/>
        <w:jc w:val="both"/>
        <w:rPr>
          <w:rFonts w:ascii="Times New Roman" w:hAnsi="Times New Roman"/>
          <w:sz w:val="28"/>
          <w:szCs w:val="28"/>
        </w:rPr>
      </w:pPr>
    </w:p>
    <w:p w:rsidR="00DC5E3F" w:rsidRPr="00E22406" w:rsidRDefault="00DC5E3F" w:rsidP="00DC5E3F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обществознания Иванова О.В. </w:t>
      </w:r>
      <w:r w:rsidRPr="00E22406">
        <w:rPr>
          <w:rFonts w:ascii="Times New Roman" w:hAnsi="Times New Roman"/>
          <w:sz w:val="28"/>
          <w:szCs w:val="28"/>
        </w:rPr>
        <w:t>опубликовала стать</w:t>
      </w:r>
      <w:r>
        <w:rPr>
          <w:rFonts w:ascii="Times New Roman" w:hAnsi="Times New Roman"/>
          <w:sz w:val="28"/>
          <w:szCs w:val="28"/>
        </w:rPr>
        <w:t>ю</w:t>
      </w:r>
      <w:r w:rsidRPr="009C2D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C2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региональный журнал Актуальные вопросы регионального образования. Интеграция современ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образовательных технологий</w:t>
      </w:r>
      <w:r w:rsidRPr="009C2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C2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«Значение </w:t>
      </w:r>
      <w:proofErr w:type="spellStart"/>
      <w:r w:rsidRPr="009C2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профилизации</w:t>
      </w:r>
      <w:proofErr w:type="spellEnd"/>
      <w:r w:rsidRPr="009C2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образования и роль дисциплины «Право» в профиль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 обучении старших школьников</w:t>
      </w:r>
      <w:r w:rsidRPr="00E22406">
        <w:rPr>
          <w:rFonts w:ascii="Times New Roman" w:hAnsi="Times New Roman"/>
          <w:sz w:val="28"/>
          <w:szCs w:val="28"/>
        </w:rPr>
        <w:t xml:space="preserve">, учитель русского языка, литературы и музыки Савочкина Т.А. опубликовала в сборнике материалов межрегиональной (с международным участием) заочной научно-практической конференции под редакцией </w:t>
      </w:r>
      <w:proofErr w:type="spellStart"/>
      <w:r w:rsidRPr="00E22406">
        <w:rPr>
          <w:rFonts w:ascii="Times New Roman" w:hAnsi="Times New Roman"/>
          <w:sz w:val="28"/>
          <w:szCs w:val="28"/>
        </w:rPr>
        <w:t>Е.А.Рязанцевой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, Л.Ю. Петровой, И.В. </w:t>
      </w:r>
      <w:proofErr w:type="spellStart"/>
      <w:r w:rsidRPr="00E22406">
        <w:rPr>
          <w:rFonts w:ascii="Times New Roman" w:hAnsi="Times New Roman"/>
          <w:sz w:val="28"/>
          <w:szCs w:val="28"/>
        </w:rPr>
        <w:t>Стребковой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.- Саратов: </w:t>
      </w:r>
      <w:r>
        <w:rPr>
          <w:rFonts w:ascii="Times New Roman" w:hAnsi="Times New Roman"/>
          <w:sz w:val="28"/>
          <w:szCs w:val="28"/>
        </w:rPr>
        <w:t>ГАУ ДПО «СОИРО», 2016 статью  «</w:t>
      </w:r>
      <w:r w:rsidRPr="00E22406">
        <w:rPr>
          <w:rFonts w:ascii="Times New Roman" w:hAnsi="Times New Roman"/>
          <w:sz w:val="28"/>
          <w:szCs w:val="28"/>
        </w:rPr>
        <w:t>Использование современных технологий на уроке музыки».</w:t>
      </w:r>
    </w:p>
    <w:p w:rsidR="00DC5E3F" w:rsidRPr="00E22406" w:rsidRDefault="00DC5E3F" w:rsidP="00DC5E3F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Аттестацию в 2015-2016 учебном году  прошли успешно Шапкина М.А. (высшая категория), Савочкина Т.М. (первая категория). </w:t>
      </w:r>
    </w:p>
    <w:p w:rsidR="00DC5E3F" w:rsidRPr="00E22406" w:rsidRDefault="00DC5E3F" w:rsidP="00DC5E3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Можно сделать вывод, что члены МО имели возможность для реализации подготовки и переподготовки педагогических кадров. Несмотря на то, что состав учителей гуманитарного цикла достаточно опытный и квалифицированный, рекомендуется активно повышать квалификацию, пройти аттестацию, обмениваться опытом, посещая уроки своих коллег.</w:t>
      </w:r>
    </w:p>
    <w:p w:rsidR="00DC5E3F" w:rsidRDefault="00DC5E3F" w:rsidP="00DC5E3F">
      <w:pPr>
        <w:pStyle w:val="c0c1"/>
        <w:shd w:val="clear" w:color="auto" w:fill="FFFFFF"/>
        <w:spacing w:before="0" w:after="0"/>
        <w:ind w:left="142" w:firstLine="425"/>
        <w:jc w:val="both"/>
        <w:rPr>
          <w:sz w:val="28"/>
          <w:szCs w:val="28"/>
        </w:rPr>
      </w:pPr>
      <w:r w:rsidRPr="00E22406">
        <w:rPr>
          <w:sz w:val="28"/>
          <w:szCs w:val="28"/>
        </w:rPr>
        <w:t xml:space="preserve">Внеклассная работа по предметам гуманитарного цикла прошла по нескольким направлениям. Традиционно в Лицее проводится школьный тур Всероссийской предметной олимпиады, по итогам которого победители (13 учеников) приняли участие в муниципальном туре олимпиад. </w:t>
      </w:r>
    </w:p>
    <w:p w:rsidR="00DC5E3F" w:rsidRPr="00E22406" w:rsidRDefault="00DC5E3F" w:rsidP="00DC5E3F">
      <w:pPr>
        <w:pStyle w:val="c0c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C5E3F" w:rsidRPr="00E22406" w:rsidRDefault="00DC5E3F" w:rsidP="00DC5E3F">
      <w:pPr>
        <w:pStyle w:val="c0c1"/>
        <w:shd w:val="clear" w:color="auto" w:fill="FFFFFF"/>
        <w:spacing w:before="0"/>
        <w:ind w:left="142" w:firstLine="425"/>
        <w:jc w:val="both"/>
        <w:rPr>
          <w:b/>
          <w:sz w:val="28"/>
          <w:szCs w:val="28"/>
        </w:rPr>
      </w:pPr>
      <w:r w:rsidRPr="00E22406">
        <w:rPr>
          <w:b/>
          <w:sz w:val="28"/>
          <w:szCs w:val="28"/>
        </w:rPr>
        <w:t>Итоги муниципального тура Все</w:t>
      </w:r>
      <w:r>
        <w:rPr>
          <w:b/>
          <w:sz w:val="28"/>
          <w:szCs w:val="28"/>
        </w:rPr>
        <w:t>российской олимпиады школьников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0"/>
        <w:gridCol w:w="2787"/>
        <w:gridCol w:w="1504"/>
        <w:gridCol w:w="1779"/>
        <w:gridCol w:w="1481"/>
      </w:tblGrid>
      <w:tr w:rsidR="00DC5E3F" w:rsidRPr="00E22406" w:rsidTr="004E297D">
        <w:tc>
          <w:tcPr>
            <w:tcW w:w="2055" w:type="dxa"/>
          </w:tcPr>
          <w:p w:rsidR="00DC5E3F" w:rsidRPr="00E22406" w:rsidRDefault="00DC5E3F" w:rsidP="004E297D">
            <w:pPr>
              <w:pStyle w:val="c0c1"/>
              <w:spacing w:before="0"/>
              <w:ind w:left="142" w:firstLine="425"/>
              <w:jc w:val="both"/>
              <w:rPr>
                <w:b/>
                <w:sz w:val="28"/>
                <w:szCs w:val="28"/>
              </w:rPr>
            </w:pPr>
            <w:r w:rsidRPr="00E22406">
              <w:rPr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015" w:type="dxa"/>
          </w:tcPr>
          <w:p w:rsidR="00DC5E3F" w:rsidRPr="00E22406" w:rsidRDefault="00DC5E3F" w:rsidP="004E297D">
            <w:pPr>
              <w:pStyle w:val="c0c1"/>
              <w:spacing w:before="0"/>
              <w:ind w:left="142" w:firstLine="425"/>
              <w:jc w:val="both"/>
              <w:rPr>
                <w:b/>
                <w:sz w:val="28"/>
                <w:szCs w:val="28"/>
              </w:rPr>
            </w:pPr>
            <w:proofErr w:type="spellStart"/>
            <w:r w:rsidRPr="00E22406">
              <w:rPr>
                <w:b/>
                <w:sz w:val="28"/>
                <w:szCs w:val="28"/>
              </w:rPr>
              <w:t>Ф.И.участника</w:t>
            </w:r>
            <w:proofErr w:type="spellEnd"/>
          </w:p>
        </w:tc>
        <w:tc>
          <w:tcPr>
            <w:tcW w:w="1701" w:type="dxa"/>
          </w:tcPr>
          <w:p w:rsidR="00DC5E3F" w:rsidRPr="00E22406" w:rsidRDefault="00DC5E3F" w:rsidP="004E297D">
            <w:pPr>
              <w:pStyle w:val="c0c1"/>
              <w:spacing w:before="0"/>
              <w:ind w:left="142" w:firstLine="425"/>
              <w:jc w:val="both"/>
              <w:rPr>
                <w:b/>
                <w:sz w:val="28"/>
                <w:szCs w:val="28"/>
              </w:rPr>
            </w:pPr>
            <w:r w:rsidRPr="00E2240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DC5E3F" w:rsidRPr="00E22406" w:rsidRDefault="00DC5E3F" w:rsidP="00E9368B">
            <w:pPr>
              <w:pStyle w:val="c0c1"/>
              <w:spacing w:before="0"/>
              <w:ind w:left="142" w:hanging="61"/>
              <w:jc w:val="both"/>
              <w:rPr>
                <w:b/>
                <w:sz w:val="28"/>
                <w:szCs w:val="28"/>
              </w:rPr>
            </w:pPr>
            <w:r w:rsidRPr="00E22406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524" w:type="dxa"/>
          </w:tcPr>
          <w:p w:rsidR="00DC5E3F" w:rsidRPr="00E22406" w:rsidRDefault="00DC5E3F" w:rsidP="004E297D">
            <w:pPr>
              <w:pStyle w:val="c0c1"/>
              <w:spacing w:before="0"/>
              <w:ind w:left="142" w:firstLine="425"/>
              <w:jc w:val="both"/>
              <w:rPr>
                <w:b/>
                <w:sz w:val="28"/>
                <w:szCs w:val="28"/>
              </w:rPr>
            </w:pPr>
            <w:r w:rsidRPr="00E22406">
              <w:rPr>
                <w:b/>
                <w:sz w:val="28"/>
                <w:szCs w:val="28"/>
              </w:rPr>
              <w:t>итог</w:t>
            </w:r>
          </w:p>
        </w:tc>
      </w:tr>
      <w:tr w:rsidR="00DC5E3F" w:rsidRPr="00E22406" w:rsidTr="004E297D">
        <w:tc>
          <w:tcPr>
            <w:tcW w:w="2055" w:type="dxa"/>
          </w:tcPr>
          <w:p w:rsidR="00DC5E3F" w:rsidRPr="005B3669" w:rsidRDefault="00DC5E3F" w:rsidP="004E297D">
            <w:pPr>
              <w:pStyle w:val="c0c1"/>
              <w:spacing w:before="0"/>
              <w:jc w:val="both"/>
            </w:pPr>
            <w:r w:rsidRPr="005B3669">
              <w:t>Английский язык</w:t>
            </w:r>
          </w:p>
        </w:tc>
        <w:tc>
          <w:tcPr>
            <w:tcW w:w="3015" w:type="dxa"/>
          </w:tcPr>
          <w:p w:rsidR="00DC5E3F" w:rsidRPr="005B3669" w:rsidRDefault="00DC5E3F" w:rsidP="004E297D">
            <w:pPr>
              <w:pStyle w:val="c0c1"/>
              <w:spacing w:before="0"/>
              <w:jc w:val="both"/>
            </w:pPr>
            <w:r w:rsidRPr="005B3669">
              <w:t>Сафонов Данила</w:t>
            </w:r>
          </w:p>
        </w:tc>
        <w:tc>
          <w:tcPr>
            <w:tcW w:w="1701" w:type="dxa"/>
          </w:tcPr>
          <w:p w:rsidR="00DC5E3F" w:rsidRPr="005B3669" w:rsidRDefault="00DC5E3F" w:rsidP="004E297D">
            <w:pPr>
              <w:pStyle w:val="c0c1"/>
              <w:spacing w:before="0"/>
              <w:ind w:left="142" w:firstLine="425"/>
              <w:jc w:val="both"/>
            </w:pPr>
            <w:r w:rsidRPr="005B3669">
              <w:t>9б</w:t>
            </w:r>
          </w:p>
        </w:tc>
        <w:tc>
          <w:tcPr>
            <w:tcW w:w="1984" w:type="dxa"/>
          </w:tcPr>
          <w:p w:rsidR="00DC5E3F" w:rsidRPr="005B3669" w:rsidRDefault="00DC5E3F" w:rsidP="004E297D">
            <w:pPr>
              <w:pStyle w:val="c0c1"/>
              <w:spacing w:before="0"/>
              <w:jc w:val="both"/>
            </w:pPr>
            <w:r w:rsidRPr="005B3669">
              <w:t>Иванова Е.В.</w:t>
            </w:r>
          </w:p>
        </w:tc>
        <w:tc>
          <w:tcPr>
            <w:tcW w:w="1524" w:type="dxa"/>
          </w:tcPr>
          <w:p w:rsidR="00DC5E3F" w:rsidRPr="005B3669" w:rsidRDefault="00DC5E3F" w:rsidP="004E297D">
            <w:pPr>
              <w:pStyle w:val="c0c1"/>
              <w:spacing w:before="0"/>
              <w:jc w:val="both"/>
            </w:pPr>
            <w:r w:rsidRPr="005B3669">
              <w:t>победитель</w:t>
            </w:r>
          </w:p>
        </w:tc>
      </w:tr>
      <w:tr w:rsidR="00DC5E3F" w:rsidRPr="00E22406" w:rsidTr="004E297D">
        <w:tc>
          <w:tcPr>
            <w:tcW w:w="2055" w:type="dxa"/>
          </w:tcPr>
          <w:p w:rsidR="00DC5E3F" w:rsidRPr="005B3669" w:rsidRDefault="00DC5E3F" w:rsidP="004E297D">
            <w:pPr>
              <w:pStyle w:val="c0c1"/>
              <w:spacing w:before="0"/>
              <w:jc w:val="both"/>
            </w:pPr>
            <w:r w:rsidRPr="005B3669">
              <w:t>Обществознание</w:t>
            </w:r>
          </w:p>
        </w:tc>
        <w:tc>
          <w:tcPr>
            <w:tcW w:w="3015" w:type="dxa"/>
          </w:tcPr>
          <w:p w:rsidR="00DC5E3F" w:rsidRPr="005B3669" w:rsidRDefault="00DC5E3F" w:rsidP="004E297D">
            <w:pPr>
              <w:pStyle w:val="c0c1"/>
              <w:spacing w:before="0"/>
              <w:jc w:val="both"/>
            </w:pPr>
            <w:r w:rsidRPr="005B3669">
              <w:t>Соколова Виолетта</w:t>
            </w:r>
          </w:p>
        </w:tc>
        <w:tc>
          <w:tcPr>
            <w:tcW w:w="1701" w:type="dxa"/>
          </w:tcPr>
          <w:p w:rsidR="00DC5E3F" w:rsidRPr="005B3669" w:rsidRDefault="00DC5E3F" w:rsidP="004E297D">
            <w:pPr>
              <w:pStyle w:val="c0c1"/>
              <w:spacing w:before="0"/>
              <w:ind w:left="142" w:firstLine="425"/>
              <w:jc w:val="both"/>
            </w:pPr>
            <w:r w:rsidRPr="005B3669">
              <w:t>9а</w:t>
            </w:r>
          </w:p>
        </w:tc>
        <w:tc>
          <w:tcPr>
            <w:tcW w:w="1984" w:type="dxa"/>
          </w:tcPr>
          <w:p w:rsidR="00DC5E3F" w:rsidRPr="005B3669" w:rsidRDefault="00DC5E3F" w:rsidP="004E297D">
            <w:pPr>
              <w:pStyle w:val="c0c1"/>
              <w:spacing w:before="0"/>
              <w:jc w:val="both"/>
            </w:pPr>
            <w:r w:rsidRPr="005B3669">
              <w:t>Иванова О.В.</w:t>
            </w:r>
          </w:p>
        </w:tc>
        <w:tc>
          <w:tcPr>
            <w:tcW w:w="1524" w:type="dxa"/>
          </w:tcPr>
          <w:p w:rsidR="00DC5E3F" w:rsidRPr="005B3669" w:rsidRDefault="00DC5E3F" w:rsidP="004E297D">
            <w:pPr>
              <w:pStyle w:val="c0c1"/>
              <w:spacing w:before="0"/>
              <w:jc w:val="both"/>
            </w:pPr>
            <w:r w:rsidRPr="005B3669">
              <w:t>призер</w:t>
            </w:r>
          </w:p>
        </w:tc>
      </w:tr>
      <w:tr w:rsidR="00DC5E3F" w:rsidRPr="00E22406" w:rsidTr="004E297D">
        <w:tc>
          <w:tcPr>
            <w:tcW w:w="2055" w:type="dxa"/>
          </w:tcPr>
          <w:p w:rsidR="00DC5E3F" w:rsidRPr="005B3669" w:rsidRDefault="00DC5E3F" w:rsidP="004E297D">
            <w:pPr>
              <w:pStyle w:val="c0c1"/>
              <w:spacing w:before="0"/>
              <w:jc w:val="both"/>
            </w:pPr>
            <w:r w:rsidRPr="005B3669">
              <w:t>Литература</w:t>
            </w:r>
          </w:p>
        </w:tc>
        <w:tc>
          <w:tcPr>
            <w:tcW w:w="3015" w:type="dxa"/>
          </w:tcPr>
          <w:p w:rsidR="00DC5E3F" w:rsidRPr="005B3669" w:rsidRDefault="00DC5E3F" w:rsidP="004E297D">
            <w:pPr>
              <w:pStyle w:val="c0c1"/>
              <w:spacing w:before="0"/>
              <w:jc w:val="both"/>
            </w:pPr>
            <w:r w:rsidRPr="005B3669">
              <w:t>Троцкая Мария</w:t>
            </w:r>
          </w:p>
        </w:tc>
        <w:tc>
          <w:tcPr>
            <w:tcW w:w="1701" w:type="dxa"/>
          </w:tcPr>
          <w:p w:rsidR="00DC5E3F" w:rsidRPr="005B3669" w:rsidRDefault="00DC5E3F" w:rsidP="004E297D">
            <w:pPr>
              <w:pStyle w:val="c0c1"/>
              <w:spacing w:before="0"/>
              <w:ind w:left="142" w:firstLine="425"/>
              <w:jc w:val="both"/>
            </w:pPr>
            <w:r w:rsidRPr="005B3669">
              <w:t>11</w:t>
            </w:r>
          </w:p>
        </w:tc>
        <w:tc>
          <w:tcPr>
            <w:tcW w:w="1984" w:type="dxa"/>
          </w:tcPr>
          <w:p w:rsidR="00DC5E3F" w:rsidRPr="005B3669" w:rsidRDefault="00DC5E3F" w:rsidP="004E297D">
            <w:pPr>
              <w:pStyle w:val="c0c1"/>
              <w:spacing w:before="0"/>
              <w:jc w:val="both"/>
            </w:pPr>
            <w:r w:rsidRPr="005B3669">
              <w:t>Савочкина  Т.М.</w:t>
            </w:r>
          </w:p>
        </w:tc>
        <w:tc>
          <w:tcPr>
            <w:tcW w:w="1524" w:type="dxa"/>
          </w:tcPr>
          <w:p w:rsidR="00DC5E3F" w:rsidRPr="005B3669" w:rsidRDefault="00DC5E3F" w:rsidP="004E297D">
            <w:pPr>
              <w:pStyle w:val="c0c1"/>
              <w:spacing w:before="0"/>
              <w:jc w:val="both"/>
            </w:pPr>
            <w:r w:rsidRPr="005B3669">
              <w:t>призер</w:t>
            </w:r>
          </w:p>
        </w:tc>
      </w:tr>
    </w:tbl>
    <w:p w:rsidR="00DC5E3F" w:rsidRPr="00E22406" w:rsidRDefault="00DC5E3F" w:rsidP="00DC5E3F">
      <w:pPr>
        <w:pStyle w:val="c0c1"/>
        <w:shd w:val="clear" w:color="auto" w:fill="FFFFFF"/>
        <w:spacing w:before="0"/>
        <w:ind w:left="142" w:firstLine="425"/>
        <w:jc w:val="both"/>
        <w:rPr>
          <w:b/>
          <w:sz w:val="28"/>
          <w:szCs w:val="28"/>
        </w:rPr>
      </w:pPr>
    </w:p>
    <w:p w:rsidR="00DC5E3F" w:rsidRDefault="00DC5E3F" w:rsidP="00DC5E3F">
      <w:pPr>
        <w:pStyle w:val="c0c1"/>
        <w:shd w:val="clear" w:color="auto" w:fill="FFFFFF"/>
        <w:spacing w:before="0"/>
        <w:ind w:left="142" w:firstLine="425"/>
        <w:jc w:val="both"/>
        <w:rPr>
          <w:sz w:val="28"/>
          <w:szCs w:val="28"/>
        </w:rPr>
      </w:pPr>
      <w:r w:rsidRPr="00E22406">
        <w:rPr>
          <w:sz w:val="28"/>
          <w:szCs w:val="28"/>
        </w:rPr>
        <w:t>Члены МО много внимания уделяют развитию творческих способностей обучающихся. Их ученики принимают участие в конкурсах и занимают призовые места.</w:t>
      </w:r>
    </w:p>
    <w:p w:rsidR="00DC5E3F" w:rsidRPr="007B12EE" w:rsidRDefault="00DC5E3F" w:rsidP="00DC5E3F">
      <w:pPr>
        <w:pStyle w:val="c0c1"/>
        <w:shd w:val="clear" w:color="auto" w:fill="FFFFFF"/>
        <w:spacing w:before="0"/>
        <w:ind w:left="142" w:firstLine="425"/>
        <w:jc w:val="center"/>
        <w:rPr>
          <w:sz w:val="28"/>
          <w:szCs w:val="28"/>
        </w:rPr>
      </w:pPr>
      <w:r w:rsidRPr="00E22406">
        <w:rPr>
          <w:b/>
          <w:sz w:val="28"/>
          <w:szCs w:val="28"/>
        </w:rPr>
        <w:t>Результативность участия в конкурсах, фестивалях.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5"/>
        <w:gridCol w:w="2003"/>
        <w:gridCol w:w="3629"/>
        <w:gridCol w:w="2174"/>
      </w:tblGrid>
      <w:tr w:rsidR="00DC5E3F" w:rsidRPr="00E22406" w:rsidTr="004E297D">
        <w:tc>
          <w:tcPr>
            <w:tcW w:w="1920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2003" w:type="dxa"/>
          </w:tcPr>
          <w:p w:rsidR="00DC5E3F" w:rsidRPr="005B3669" w:rsidRDefault="00DC5E3F" w:rsidP="004E297D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36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Количество обучающихся, 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 xml:space="preserve"> принявших участие в конкурсах, олимпиадах,  соревнованиях и т.д. (указать: муниципальный, региональный, всероссийский, дистанционный)</w:t>
            </w:r>
            <w:proofErr w:type="gramEnd"/>
          </w:p>
        </w:tc>
        <w:tc>
          <w:tcPr>
            <w:tcW w:w="2224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Результативность (сертификат, удостоверение, грамота, диплом)</w:t>
            </w:r>
          </w:p>
        </w:tc>
      </w:tr>
      <w:tr w:rsidR="00DC5E3F" w:rsidRPr="00E22406" w:rsidTr="004E297D">
        <w:tc>
          <w:tcPr>
            <w:tcW w:w="1920" w:type="dxa"/>
            <w:vMerge w:val="restart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Арсеньева Е.И.</w:t>
            </w:r>
          </w:p>
        </w:tc>
        <w:tc>
          <w:tcPr>
            <w:tcW w:w="2003" w:type="dxa"/>
            <w:vMerge w:val="restart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5B3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>КВН</w:t>
            </w:r>
            <w:r w:rsidRPr="005B3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English Fun Club» - 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 xml:space="preserve">6 чел. «Пасхальная корзина» </w:t>
            </w:r>
            <w:proofErr w:type="gramStart"/>
            <w:r w:rsidRPr="005B366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</w:p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 xml:space="preserve"> 2 чел. Всероссийская Интернет - олимпиада по английскому языку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1 чел. Фестиваль – конкурс «Содружество»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C5E3F" w:rsidRPr="00E22406" w:rsidTr="004E297D">
        <w:tc>
          <w:tcPr>
            <w:tcW w:w="1920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 xml:space="preserve">Иванова Е. В. </w:t>
            </w:r>
          </w:p>
        </w:tc>
        <w:tc>
          <w:tcPr>
            <w:tcW w:w="200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5B3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>КВН</w:t>
            </w:r>
            <w:r w:rsidRPr="005B3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English Fun Club» - 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C5E3F" w:rsidRPr="00E22406" w:rsidTr="004E297D">
        <w:tc>
          <w:tcPr>
            <w:tcW w:w="1920" w:type="dxa"/>
            <w:vMerge w:val="restart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Савочкина Т.М.</w:t>
            </w:r>
          </w:p>
          <w:p w:rsidR="00DC5E3F" w:rsidRPr="005B3669" w:rsidRDefault="00DC5E3F" w:rsidP="004E297D">
            <w:pPr>
              <w:ind w:left="142" w:firstLine="425"/>
              <w:jc w:val="both"/>
              <w:rPr>
                <w:b/>
                <w:sz w:val="24"/>
                <w:szCs w:val="24"/>
              </w:rPr>
            </w:pPr>
          </w:p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  <w:p w:rsidR="00DC5E3F" w:rsidRPr="005B3669" w:rsidRDefault="00DC5E3F" w:rsidP="004E297D">
            <w:pPr>
              <w:ind w:left="142" w:firstLine="425"/>
              <w:jc w:val="both"/>
              <w:rPr>
                <w:sz w:val="24"/>
                <w:szCs w:val="24"/>
              </w:rPr>
            </w:pPr>
          </w:p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Всероссийский конкурс  сочинений-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 xml:space="preserve"> (муниципальный)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 xml:space="preserve">Конкурс сочинений «Наследники Победы» - 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 xml:space="preserve">   (областной)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 xml:space="preserve">Конкурс чтецов «Литературная беседка – 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 xml:space="preserve">  (областной)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 xml:space="preserve"> «Реклама и литература» (</w:t>
            </w:r>
            <w:proofErr w:type="gramStart"/>
            <w:r w:rsidRPr="005B3669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5B3669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 xml:space="preserve">Герой Великой отечественной войны в русской литературе» (областной) - 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 xml:space="preserve">Фестиваль «Школьная пора» (проза) 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 xml:space="preserve">«Живая классика» </w:t>
            </w:r>
            <w:proofErr w:type="gramStart"/>
            <w:r w:rsidRPr="005B366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B3669">
              <w:rPr>
                <w:rFonts w:ascii="Times New Roman" w:hAnsi="Times New Roman"/>
                <w:sz w:val="24"/>
                <w:szCs w:val="24"/>
              </w:rPr>
              <w:t xml:space="preserve">областной)- 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« Власть слова» (</w:t>
            </w:r>
            <w:proofErr w:type="gramStart"/>
            <w:r w:rsidRPr="005B3669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5B3669">
              <w:rPr>
                <w:rFonts w:ascii="Times New Roman" w:hAnsi="Times New Roman"/>
                <w:sz w:val="24"/>
                <w:szCs w:val="24"/>
              </w:rPr>
              <w:t xml:space="preserve">)- 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Международная дистанционная олимпиада по русскому языку проекта «Инфоурок»-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 xml:space="preserve">Дипломы 2 </w:t>
            </w:r>
            <w:r w:rsidRPr="005B36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степени </w:t>
            </w:r>
            <w:proofErr w:type="gramStart"/>
            <w:r w:rsidRPr="005B366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B3669">
              <w:rPr>
                <w:rFonts w:ascii="Times New Roman" w:hAnsi="Times New Roman"/>
                <w:sz w:val="24"/>
                <w:szCs w:val="24"/>
              </w:rPr>
              <w:t>четыре)</w:t>
            </w:r>
          </w:p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3 сертификата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 xml:space="preserve"> «Матрица Интеллекта» Русский язык (дистанционный)-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Дипломы 2 степени (три)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 xml:space="preserve">Фестиваль «Школьная пора» - вокальная группа (районный) - </w:t>
            </w:r>
            <w:r w:rsidRPr="005B36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C5E3F" w:rsidRPr="008B3EA7" w:rsidRDefault="00DC5E3F" w:rsidP="004E297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669">
              <w:rPr>
                <w:rFonts w:ascii="Times New Roman" w:hAnsi="Times New Roman"/>
                <w:bCs/>
                <w:sz w:val="24"/>
                <w:szCs w:val="24"/>
              </w:rPr>
              <w:t>Фестиваль «Песня  над Волгой»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3669">
              <w:rPr>
                <w:rFonts w:ascii="Times New Roman" w:hAnsi="Times New Roman"/>
                <w:bCs/>
                <w:sz w:val="24"/>
                <w:szCs w:val="24"/>
              </w:rPr>
              <w:t xml:space="preserve">(районный)- </w:t>
            </w:r>
            <w:r w:rsidRPr="005B36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C5E3F" w:rsidRPr="00E22406" w:rsidTr="004E297D">
        <w:trPr>
          <w:trHeight w:val="833"/>
        </w:trPr>
        <w:tc>
          <w:tcPr>
            <w:tcW w:w="1920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669">
              <w:rPr>
                <w:rFonts w:ascii="Times New Roman" w:hAnsi="Times New Roman"/>
                <w:sz w:val="24"/>
                <w:szCs w:val="24"/>
              </w:rPr>
              <w:t>Аметов</w:t>
            </w:r>
            <w:proofErr w:type="spellEnd"/>
            <w:r w:rsidRPr="005B3669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03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6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Международная научно-практическая конференция ""Россия XXI века. </w:t>
            </w:r>
            <w:proofErr w:type="spellStart"/>
            <w:r w:rsidRPr="005B36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Глобализационные</w:t>
            </w:r>
            <w:proofErr w:type="spellEnd"/>
            <w:r w:rsidRPr="005B36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процессы"- декабрь 2016 – 2 ученика</w:t>
            </w:r>
            <w:r w:rsidRPr="005B36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DC5E3F" w:rsidRPr="00E22406" w:rsidTr="004E297D">
        <w:tc>
          <w:tcPr>
            <w:tcW w:w="1920" w:type="dxa"/>
            <w:vMerge w:val="restart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Шапкина М.А.</w:t>
            </w:r>
          </w:p>
        </w:tc>
        <w:tc>
          <w:tcPr>
            <w:tcW w:w="2003" w:type="dxa"/>
            <w:vMerge w:val="restart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Всероссийский конкурс сочинений (муниципальный тур)   1 человек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Конкурс сочинений «Золотое перо» (муниципальный конкурс)  1 человек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грамота – 2 место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Конкурс чтецов «Литературная беседка»  (муниципальный тур) 1 человек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Конкурс чтецов «Живая классика»  (муниципальный тур) 1 человек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C5E3F" w:rsidRPr="00E22406" w:rsidTr="004E297D">
        <w:tc>
          <w:tcPr>
            <w:tcW w:w="1920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Региональный конкурс «Моя любимая сказка»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669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C5E3F" w:rsidRPr="00E22406" w:rsidTr="004E297D">
        <w:tc>
          <w:tcPr>
            <w:tcW w:w="1920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Иванова О.В.</w:t>
            </w:r>
          </w:p>
        </w:tc>
        <w:tc>
          <w:tcPr>
            <w:tcW w:w="200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обществознание, право</w:t>
            </w:r>
          </w:p>
        </w:tc>
        <w:tc>
          <w:tcPr>
            <w:tcW w:w="4133" w:type="dxa"/>
          </w:tcPr>
          <w:p w:rsidR="00DC5E3F" w:rsidRPr="005B3669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  <w:r w:rsidRPr="00794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заочной XX международной научно-практической конференции с докладом «Особенности демократии в России», </w:t>
            </w:r>
            <w:proofErr w:type="spellStart"/>
            <w:r w:rsidRPr="00794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794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794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овосибирск</w:t>
            </w:r>
            <w:proofErr w:type="spellEnd"/>
            <w:r w:rsidRPr="00794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28. 10.2015г. по результатам конференции опубликована статья в сборнике :Культура. Духовность. Общество //Особенности демократии в России. Новосибирск. ЦРНС,2015 г.152с. 0,5 </w:t>
            </w:r>
            <w:proofErr w:type="spellStart"/>
            <w:r w:rsidRPr="00794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</w:t>
            </w:r>
            <w:proofErr w:type="gramStart"/>
            <w:r w:rsidRPr="00794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spellEnd"/>
            <w:proofErr w:type="gramEnd"/>
            <w:r w:rsidRPr="00794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24" w:type="dxa"/>
          </w:tcPr>
          <w:p w:rsidR="00DC5E3F" w:rsidRPr="005B3669" w:rsidRDefault="00DC5E3F" w:rsidP="004E297D">
            <w:pPr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66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DC5E3F" w:rsidRDefault="00DC5E3F" w:rsidP="00DC5E3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DC5E3F" w:rsidRPr="00E22406" w:rsidRDefault="00DC5E3F" w:rsidP="00DC5E3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С 8 февраля  по 4 марта  2016 года в МОУ – Лицей г. Маркса проходила декада гуманитарных наук, которая была организована  членами МО учителей гуманитарных предметов в рамках плана методической работы школы. </w:t>
      </w:r>
    </w:p>
    <w:p w:rsidR="00DC5E3F" w:rsidRPr="007B12EE" w:rsidRDefault="00DC5E3F" w:rsidP="00DC5E3F">
      <w:pPr>
        <w:shd w:val="clear" w:color="auto" w:fill="FFFFFF"/>
        <w:autoSpaceDE w:val="0"/>
        <w:autoSpaceDN w:val="0"/>
        <w:adjustRightInd w:val="0"/>
        <w:spacing w:line="240" w:lineRule="auto"/>
        <w:ind w:left="142" w:firstLine="42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12EE">
        <w:rPr>
          <w:rFonts w:ascii="Times New Roman" w:hAnsi="Times New Roman"/>
          <w:b/>
          <w:color w:val="000000"/>
          <w:sz w:val="28"/>
          <w:szCs w:val="28"/>
        </w:rPr>
        <w:t>Задачи предметной декады:</w:t>
      </w:r>
    </w:p>
    <w:p w:rsidR="00DC5E3F" w:rsidRPr="00E22406" w:rsidRDefault="00DC5E3F" w:rsidP="00DC5E3F">
      <w:pPr>
        <w:shd w:val="clear" w:color="auto" w:fill="FFFFFF"/>
        <w:autoSpaceDE w:val="0"/>
        <w:autoSpaceDN w:val="0"/>
        <w:adjustRightInd w:val="0"/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22406">
        <w:rPr>
          <w:rFonts w:ascii="Times New Roman" w:hAnsi="Times New Roman"/>
          <w:color w:val="000000"/>
          <w:sz w:val="28"/>
          <w:szCs w:val="28"/>
        </w:rPr>
        <w:lastRenderedPageBreak/>
        <w:t>–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DC5E3F" w:rsidRPr="00E22406" w:rsidRDefault="00DC5E3F" w:rsidP="00DC5E3F">
      <w:pPr>
        <w:shd w:val="clear" w:color="auto" w:fill="FFFFFF"/>
        <w:autoSpaceDE w:val="0"/>
        <w:autoSpaceDN w:val="0"/>
        <w:adjustRightInd w:val="0"/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22406">
        <w:rPr>
          <w:rFonts w:ascii="Times New Roman" w:hAnsi="Times New Roman"/>
          <w:color w:val="000000"/>
          <w:sz w:val="28"/>
          <w:szCs w:val="28"/>
        </w:rPr>
        <w:t>– вовлечение обучающихся в самостоятельную творческую деятельность, повышение их интереса к изучаемым учебным дисциплинам;</w:t>
      </w:r>
    </w:p>
    <w:p w:rsidR="00DC5E3F" w:rsidRPr="00E22406" w:rsidRDefault="00DC5E3F" w:rsidP="00DC5E3F">
      <w:pPr>
        <w:shd w:val="clear" w:color="auto" w:fill="FFFFFF"/>
        <w:autoSpaceDE w:val="0"/>
        <w:autoSpaceDN w:val="0"/>
        <w:adjustRightInd w:val="0"/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22406">
        <w:rPr>
          <w:rFonts w:ascii="Times New Roman" w:hAnsi="Times New Roman"/>
          <w:color w:val="000000"/>
          <w:sz w:val="28"/>
          <w:szCs w:val="28"/>
        </w:rPr>
        <w:t xml:space="preserve">– выявление </w:t>
      </w:r>
      <w:proofErr w:type="gramStart"/>
      <w:r w:rsidRPr="00E2240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E22406">
        <w:rPr>
          <w:rFonts w:ascii="Times New Roman" w:hAnsi="Times New Roman"/>
          <w:color w:val="000000"/>
          <w:sz w:val="28"/>
          <w:szCs w:val="28"/>
        </w:rPr>
        <w:t>, обладающих творческими способностями, стремящихся к углубленному изучению определенной учебной дисциплины или образовательной области:</w:t>
      </w:r>
    </w:p>
    <w:p w:rsidR="00DC5E3F" w:rsidRPr="00E22406" w:rsidRDefault="00DC5E3F" w:rsidP="00DC5E3F">
      <w:pPr>
        <w:shd w:val="clear" w:color="auto" w:fill="FFFFFF"/>
        <w:autoSpaceDE w:val="0"/>
        <w:autoSpaceDN w:val="0"/>
        <w:adjustRightInd w:val="0"/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E22406">
        <w:rPr>
          <w:rFonts w:ascii="Times New Roman" w:hAnsi="Times New Roman"/>
          <w:color w:val="000000"/>
          <w:sz w:val="28"/>
          <w:szCs w:val="28"/>
        </w:rPr>
        <w:t>- развитие интереса к предметам гуманитарного цикла.</w:t>
      </w:r>
    </w:p>
    <w:p w:rsidR="00DC5E3F" w:rsidRPr="00E22406" w:rsidRDefault="00DC5E3F" w:rsidP="00DC5E3F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С целью развития </w:t>
      </w:r>
      <w:proofErr w:type="spellStart"/>
      <w:r w:rsidRPr="00E22406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и личностных компетенций, формирования  интереса к изучению истории, творчества русских писателей, развития литературно-творческих способностей обучающихся и воспитания  патриотизма и активной гражданской  позиции были проведены следующие мероприятия для обучающихся 5-11 классов: </w:t>
      </w:r>
    </w:p>
    <w:p w:rsidR="00DC5E3F" w:rsidRPr="00E22406" w:rsidRDefault="00DC5E3F" w:rsidP="00DC5E3F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720"/>
        <w:gridCol w:w="30"/>
        <w:gridCol w:w="951"/>
        <w:gridCol w:w="1192"/>
        <w:gridCol w:w="2175"/>
      </w:tblGrid>
      <w:tr w:rsidR="00DC5E3F" w:rsidRPr="00E22406" w:rsidTr="004E297D">
        <w:trPr>
          <w:cantSplit/>
          <w:trHeight w:val="1134"/>
        </w:trPr>
        <w:tc>
          <w:tcPr>
            <w:tcW w:w="6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31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F310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DC5E3F" w:rsidRPr="00EF3107" w:rsidRDefault="00DC5E3F" w:rsidP="004E297D">
            <w:pPr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10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textDirection w:val="btLr"/>
          </w:tcPr>
          <w:p w:rsidR="00DC5E3F" w:rsidRPr="00EF3107" w:rsidRDefault="00DC5E3F" w:rsidP="004E297D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10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textDirection w:val="btLr"/>
          </w:tcPr>
          <w:p w:rsidR="00DC5E3F" w:rsidRPr="00EF3107" w:rsidRDefault="00DC5E3F" w:rsidP="004E297D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107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192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10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3107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C5E3F" w:rsidRPr="00E22406" w:rsidTr="004E297D">
        <w:trPr>
          <w:trHeight w:val="964"/>
        </w:trPr>
        <w:tc>
          <w:tcPr>
            <w:tcW w:w="6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Открытие предметной декады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C5E3F" w:rsidRPr="00EF3107" w:rsidRDefault="00DC5E3F" w:rsidP="004E29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Все учащиеся 7-11кл.</w:t>
            </w:r>
          </w:p>
        </w:tc>
        <w:tc>
          <w:tcPr>
            <w:tcW w:w="1192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8.02.16</w:t>
            </w:r>
          </w:p>
        </w:tc>
        <w:tc>
          <w:tcPr>
            <w:tcW w:w="21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Шапкина М.А.</w:t>
            </w:r>
          </w:p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Савочкина Т.М.</w:t>
            </w:r>
          </w:p>
        </w:tc>
      </w:tr>
      <w:tr w:rsidR="00DC5E3F" w:rsidRPr="00E22406" w:rsidTr="004E297D">
        <w:tc>
          <w:tcPr>
            <w:tcW w:w="6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Лицейский тур конкурса «Живая классика»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C5E3F" w:rsidRPr="00EF3107" w:rsidRDefault="00DC5E3F" w:rsidP="004E29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16.02.16.</w:t>
            </w:r>
          </w:p>
        </w:tc>
        <w:tc>
          <w:tcPr>
            <w:tcW w:w="21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Шапкина М.А.</w:t>
            </w:r>
          </w:p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107">
              <w:rPr>
                <w:rFonts w:ascii="Times New Roman" w:hAnsi="Times New Roman"/>
                <w:sz w:val="24"/>
                <w:szCs w:val="24"/>
              </w:rPr>
              <w:t>СавочкинаТ.М</w:t>
            </w:r>
            <w:proofErr w:type="spellEnd"/>
            <w:r w:rsidRPr="00EF31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E3F" w:rsidRPr="00E22406" w:rsidTr="004E297D">
        <w:tc>
          <w:tcPr>
            <w:tcW w:w="6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Конкурс социально значимых проектов «Тема войны в литературе и искусстве»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C5E3F" w:rsidRPr="00EF3107" w:rsidRDefault="00DC5E3F" w:rsidP="004E29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4.03.16</w:t>
            </w:r>
          </w:p>
        </w:tc>
        <w:tc>
          <w:tcPr>
            <w:tcW w:w="2175" w:type="dxa"/>
          </w:tcPr>
          <w:p w:rsidR="00DC5E3F" w:rsidRPr="00EF3107" w:rsidRDefault="00DC5E3F" w:rsidP="004E29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Шапкина М.А.</w:t>
            </w:r>
          </w:p>
          <w:p w:rsidR="00DC5E3F" w:rsidRPr="00EF3107" w:rsidRDefault="00DC5E3F" w:rsidP="004E29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Савочкина Т.М</w:t>
            </w:r>
          </w:p>
          <w:p w:rsidR="00DC5E3F" w:rsidRPr="00EF3107" w:rsidRDefault="00DC5E3F" w:rsidP="004E29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107">
              <w:rPr>
                <w:rFonts w:ascii="Times New Roman" w:hAnsi="Times New Roman"/>
                <w:sz w:val="24"/>
                <w:szCs w:val="24"/>
              </w:rPr>
              <w:t>Аметов</w:t>
            </w:r>
            <w:proofErr w:type="spellEnd"/>
            <w:r w:rsidRPr="00EF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107">
              <w:rPr>
                <w:rFonts w:ascii="Times New Roman" w:hAnsi="Times New Roman"/>
                <w:sz w:val="24"/>
                <w:szCs w:val="24"/>
              </w:rPr>
              <w:t>в.А</w:t>
            </w:r>
            <w:proofErr w:type="spellEnd"/>
            <w:r w:rsidRPr="00EF31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5E3F" w:rsidRPr="00EF3107" w:rsidRDefault="00DC5E3F" w:rsidP="004E29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Иванова О.В.</w:t>
            </w:r>
          </w:p>
        </w:tc>
      </w:tr>
      <w:tr w:rsidR="00DC5E3F" w:rsidRPr="00E22406" w:rsidTr="004E297D">
        <w:tc>
          <w:tcPr>
            <w:tcW w:w="6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Конкурс рисунков, посвященных Великой Отечественной войне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C5E3F" w:rsidRPr="00EF3107" w:rsidRDefault="00DC5E3F" w:rsidP="004E29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2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18.02.16</w:t>
            </w:r>
          </w:p>
        </w:tc>
        <w:tc>
          <w:tcPr>
            <w:tcW w:w="21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107">
              <w:rPr>
                <w:rFonts w:ascii="Times New Roman" w:hAnsi="Times New Roman"/>
                <w:sz w:val="24"/>
                <w:szCs w:val="24"/>
              </w:rPr>
              <w:t>Аметов</w:t>
            </w:r>
            <w:proofErr w:type="spellEnd"/>
            <w:r w:rsidRPr="00EF310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DC5E3F" w:rsidRPr="00E22406" w:rsidTr="004E297D">
        <w:trPr>
          <w:trHeight w:val="501"/>
        </w:trPr>
        <w:tc>
          <w:tcPr>
            <w:tcW w:w="6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 xml:space="preserve">Турнир знатоков русского языка   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C5E3F" w:rsidRPr="00EF3107" w:rsidRDefault="00DC5E3F" w:rsidP="004E29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11.02.16</w:t>
            </w:r>
          </w:p>
        </w:tc>
        <w:tc>
          <w:tcPr>
            <w:tcW w:w="21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Савочкина Т.М</w:t>
            </w:r>
          </w:p>
        </w:tc>
      </w:tr>
      <w:tr w:rsidR="00DC5E3F" w:rsidRPr="00E22406" w:rsidTr="004E297D">
        <w:tc>
          <w:tcPr>
            <w:tcW w:w="6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Конкурс иллюстраций к художественным произведениям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C5E3F" w:rsidRPr="00EF3107" w:rsidRDefault="00DC5E3F" w:rsidP="004E29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2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11.02.16</w:t>
            </w:r>
          </w:p>
        </w:tc>
        <w:tc>
          <w:tcPr>
            <w:tcW w:w="21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Шапкина М.А.</w:t>
            </w:r>
          </w:p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Савочкина Т.М</w:t>
            </w:r>
          </w:p>
        </w:tc>
      </w:tr>
      <w:tr w:rsidR="00DC5E3F" w:rsidRPr="00E22406" w:rsidTr="004E297D">
        <w:trPr>
          <w:trHeight w:val="976"/>
        </w:trPr>
        <w:tc>
          <w:tcPr>
            <w:tcW w:w="6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 xml:space="preserve">«Увлекательная лингвистика»  турнир юных лингвистов 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 xml:space="preserve">6,7 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DC5E3F" w:rsidRPr="00EF3107" w:rsidRDefault="00DC5E3F" w:rsidP="004E29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2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9.02.16</w:t>
            </w:r>
          </w:p>
        </w:tc>
        <w:tc>
          <w:tcPr>
            <w:tcW w:w="21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Шапкина М.А.</w:t>
            </w:r>
          </w:p>
        </w:tc>
      </w:tr>
      <w:tr w:rsidR="00DC5E3F" w:rsidRPr="00E22406" w:rsidTr="004E297D">
        <w:tc>
          <w:tcPr>
            <w:tcW w:w="6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 xml:space="preserve">Викторина, посвященная 250-летию </w:t>
            </w:r>
            <w:r w:rsidRPr="00EF31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Маркса 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DC5E3F" w:rsidRPr="00EF3107" w:rsidRDefault="00DC5E3F" w:rsidP="004E29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2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12.02.16</w:t>
            </w:r>
          </w:p>
        </w:tc>
        <w:tc>
          <w:tcPr>
            <w:tcW w:w="21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Иванова О.В.</w:t>
            </w:r>
          </w:p>
        </w:tc>
      </w:tr>
      <w:tr w:rsidR="00DC5E3F" w:rsidRPr="00E22406" w:rsidTr="004E297D">
        <w:tc>
          <w:tcPr>
            <w:tcW w:w="6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Викторина «Что мы узнали?»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DC5E3F" w:rsidRPr="00EF3107" w:rsidRDefault="00DC5E3F" w:rsidP="004E29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2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24.02.16</w:t>
            </w:r>
          </w:p>
        </w:tc>
        <w:tc>
          <w:tcPr>
            <w:tcW w:w="21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Арсеньева Е.И.</w:t>
            </w:r>
          </w:p>
        </w:tc>
      </w:tr>
      <w:tr w:rsidR="00DC5E3F" w:rsidRPr="00E22406" w:rsidTr="004E297D">
        <w:tc>
          <w:tcPr>
            <w:tcW w:w="6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 xml:space="preserve">Страноведческая викторина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DC5E3F" w:rsidRPr="00EF3107" w:rsidRDefault="00DC5E3F" w:rsidP="004E29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2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29.02.16</w:t>
            </w:r>
          </w:p>
        </w:tc>
        <w:tc>
          <w:tcPr>
            <w:tcW w:w="21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Арсеньева Е.И.</w:t>
            </w:r>
          </w:p>
        </w:tc>
      </w:tr>
      <w:tr w:rsidR="00DC5E3F" w:rsidRPr="00E22406" w:rsidTr="004E297D">
        <w:tc>
          <w:tcPr>
            <w:tcW w:w="6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 xml:space="preserve">Грамматическая игра «Будущее или настоящее» 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DC5E3F" w:rsidRPr="00EF3107" w:rsidRDefault="00DC5E3F" w:rsidP="004E29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2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17.02.16</w:t>
            </w:r>
          </w:p>
        </w:tc>
        <w:tc>
          <w:tcPr>
            <w:tcW w:w="21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Арсеньева Е.И.</w:t>
            </w:r>
          </w:p>
        </w:tc>
      </w:tr>
      <w:tr w:rsidR="00DC5E3F" w:rsidRPr="00E22406" w:rsidTr="004E297D">
        <w:tc>
          <w:tcPr>
            <w:tcW w:w="6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Конкурс предметных стенгазет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DC5E3F" w:rsidRPr="00EF3107" w:rsidRDefault="00DC5E3F" w:rsidP="004E29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25.02.16</w:t>
            </w:r>
          </w:p>
        </w:tc>
        <w:tc>
          <w:tcPr>
            <w:tcW w:w="2175" w:type="dxa"/>
          </w:tcPr>
          <w:p w:rsidR="00DC5E3F" w:rsidRPr="00EF3107" w:rsidRDefault="00DC5E3F" w:rsidP="004E29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Арсеньева Е.И.</w:t>
            </w:r>
          </w:p>
          <w:p w:rsidR="00DC5E3F" w:rsidRPr="00EF3107" w:rsidRDefault="00DC5E3F" w:rsidP="004E29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Шапкина М.А.</w:t>
            </w:r>
          </w:p>
          <w:p w:rsidR="00DC5E3F" w:rsidRPr="00EF3107" w:rsidRDefault="00DC5E3F" w:rsidP="004E29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Савочкина Т.М.</w:t>
            </w:r>
          </w:p>
        </w:tc>
      </w:tr>
      <w:tr w:rsidR="00DC5E3F" w:rsidRPr="00E22406" w:rsidTr="004E297D">
        <w:tc>
          <w:tcPr>
            <w:tcW w:w="6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Закрытие предметной декады.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DC5E3F" w:rsidRPr="00EF3107" w:rsidRDefault="00DC5E3F" w:rsidP="004E29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4.03.16</w:t>
            </w:r>
          </w:p>
        </w:tc>
        <w:tc>
          <w:tcPr>
            <w:tcW w:w="2175" w:type="dxa"/>
          </w:tcPr>
          <w:p w:rsidR="00DC5E3F" w:rsidRPr="00EF3107" w:rsidRDefault="00DC5E3F" w:rsidP="004E2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107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DC5E3F" w:rsidRPr="00E22406" w:rsidRDefault="00DC5E3F" w:rsidP="00DC5E3F">
      <w:pPr>
        <w:shd w:val="clear" w:color="auto" w:fill="FFFFFF"/>
        <w:autoSpaceDE w:val="0"/>
        <w:autoSpaceDN w:val="0"/>
        <w:adjustRightInd w:val="0"/>
        <w:spacing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406">
        <w:rPr>
          <w:rFonts w:ascii="Times New Roman" w:hAnsi="Times New Roman"/>
          <w:sz w:val="28"/>
          <w:szCs w:val="28"/>
        </w:rPr>
        <w:t>9 февраля учитель русского языка и литературы Шапкина М.А. провела турнир юных лингвистов «Увлекательная лингвистика» среди обучающихся 6,7 классов, на котором учащиеся показали хорошие знания русского языка.</w:t>
      </w:r>
      <w:proofErr w:type="gramEnd"/>
      <w:r w:rsidRPr="00E22406">
        <w:rPr>
          <w:rFonts w:ascii="Times New Roman" w:hAnsi="Times New Roman"/>
          <w:sz w:val="28"/>
          <w:szCs w:val="28"/>
        </w:rPr>
        <w:t xml:space="preserve"> Ребята были активны, состязались командами. Была отмечена хорошая подготовка мероприятия.  Результаты турнира таковы: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1место - 6 класс, 2 место – 7 класс.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12 февраля учащимся 8  класса  была предложена викторины по истории, посвященная 250-летию г. Маркса, учитель Иванова О.В.  Ребята состязались парами и командами, ученик  класс приложил максимум усилий. По результатам данной викторины места распределились следующим образом:</w:t>
      </w:r>
    </w:p>
    <w:p w:rsidR="00DC5E3F" w:rsidRPr="00EF3107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F31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место - Сорокин Денис, </w:t>
      </w:r>
      <w:r w:rsidRPr="00EF3107">
        <w:rPr>
          <w:rFonts w:ascii="Times New Roman" w:hAnsi="Times New Roman"/>
          <w:sz w:val="28"/>
          <w:szCs w:val="28"/>
        </w:rPr>
        <w:t xml:space="preserve"> 2 место – Прокофьева Алина, 3 место – </w:t>
      </w:r>
      <w:proofErr w:type="spellStart"/>
      <w:r w:rsidRPr="00EF3107">
        <w:rPr>
          <w:rFonts w:ascii="Times New Roman" w:hAnsi="Times New Roman"/>
          <w:sz w:val="28"/>
          <w:szCs w:val="28"/>
        </w:rPr>
        <w:t>Скочилова</w:t>
      </w:r>
      <w:proofErr w:type="spellEnd"/>
      <w:r w:rsidRPr="00EF3107">
        <w:rPr>
          <w:rFonts w:ascii="Times New Roman" w:hAnsi="Times New Roman"/>
          <w:sz w:val="28"/>
          <w:szCs w:val="28"/>
        </w:rPr>
        <w:t xml:space="preserve"> Полина.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11 февраля и 18 февраля проходили конкурс иллюстраций к художественным произведениям, в котором приняли участие учащиеся 5-10 классов, и конкурс рисунков, посвященный Великой Отечественной войне.  Работы оценивались по двум возрастным категориям: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 w:rsidRPr="00E22406">
        <w:rPr>
          <w:rFonts w:ascii="Times New Roman" w:hAnsi="Times New Roman"/>
          <w:b/>
          <w:sz w:val="28"/>
          <w:szCs w:val="28"/>
        </w:rPr>
        <w:t>Конкурс иллюстраций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5-7 классы 1 место</w:t>
      </w:r>
      <w:r w:rsidRPr="00E22406">
        <w:rPr>
          <w:rFonts w:ascii="Times New Roman" w:hAnsi="Times New Roman"/>
          <w:sz w:val="28"/>
          <w:szCs w:val="28"/>
        </w:rPr>
        <w:t xml:space="preserve"> - Андреев</w:t>
      </w:r>
      <w:r>
        <w:rPr>
          <w:rFonts w:ascii="Times New Roman" w:hAnsi="Times New Roman"/>
          <w:sz w:val="28"/>
          <w:szCs w:val="28"/>
        </w:rPr>
        <w:t xml:space="preserve"> Валентин 5а класс</w:t>
      </w:r>
      <w:r w:rsidRPr="00E224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22406">
        <w:rPr>
          <w:rFonts w:ascii="Times New Roman" w:hAnsi="Times New Roman"/>
          <w:sz w:val="28"/>
          <w:szCs w:val="28"/>
        </w:rPr>
        <w:t>Саяпина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Ирина 5б класс, 2 место – Баранов Даниил 6 класс и Калинина Алёна 5а класс, 3 место – </w:t>
      </w:r>
      <w:proofErr w:type="spellStart"/>
      <w:r w:rsidRPr="00E22406">
        <w:rPr>
          <w:rFonts w:ascii="Times New Roman" w:hAnsi="Times New Roman"/>
          <w:sz w:val="28"/>
          <w:szCs w:val="28"/>
        </w:rPr>
        <w:t>Фатаева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Яна, </w:t>
      </w:r>
      <w:proofErr w:type="spellStart"/>
      <w:r w:rsidRPr="00E22406">
        <w:rPr>
          <w:rFonts w:ascii="Times New Roman" w:hAnsi="Times New Roman"/>
          <w:sz w:val="28"/>
          <w:szCs w:val="28"/>
        </w:rPr>
        <w:t>Стешина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Елена 7 класс и </w:t>
      </w:r>
      <w:proofErr w:type="spellStart"/>
      <w:r w:rsidRPr="00E22406">
        <w:rPr>
          <w:rFonts w:ascii="Times New Roman" w:hAnsi="Times New Roman"/>
          <w:sz w:val="28"/>
          <w:szCs w:val="28"/>
        </w:rPr>
        <w:t>Ринас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Анна 6 класс;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8-10 классы </w:t>
      </w:r>
      <w:r w:rsidRPr="00E22406">
        <w:rPr>
          <w:rFonts w:ascii="Times New Roman" w:hAnsi="Times New Roman"/>
          <w:sz w:val="28"/>
          <w:szCs w:val="28"/>
        </w:rPr>
        <w:t xml:space="preserve">2 место – Крайтор Валерия и Маркелов Артем 10 класс, 3 место – Маркелов Андрей 10 класс. 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 w:rsidRPr="00E22406">
        <w:rPr>
          <w:rFonts w:ascii="Times New Roman" w:hAnsi="Times New Roman"/>
          <w:b/>
          <w:sz w:val="28"/>
          <w:szCs w:val="28"/>
        </w:rPr>
        <w:t>Конкурс рисунков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5-7 классы 1 место –</w:t>
      </w:r>
      <w:r w:rsidRPr="00E22406">
        <w:rPr>
          <w:rFonts w:ascii="Times New Roman" w:hAnsi="Times New Roman"/>
          <w:sz w:val="28"/>
          <w:szCs w:val="28"/>
        </w:rPr>
        <w:t xml:space="preserve"> Лейман Вероника 5а класс, </w:t>
      </w:r>
      <w:proofErr w:type="spellStart"/>
      <w:r w:rsidRPr="00E22406">
        <w:rPr>
          <w:rFonts w:ascii="Times New Roman" w:hAnsi="Times New Roman"/>
          <w:sz w:val="28"/>
          <w:szCs w:val="28"/>
        </w:rPr>
        <w:t>Постнов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Михаил 6</w:t>
      </w:r>
      <w:r>
        <w:rPr>
          <w:rFonts w:ascii="Times New Roman" w:hAnsi="Times New Roman"/>
          <w:sz w:val="28"/>
          <w:szCs w:val="28"/>
        </w:rPr>
        <w:t xml:space="preserve"> класс, </w:t>
      </w:r>
      <w:proofErr w:type="spellStart"/>
      <w:r>
        <w:rPr>
          <w:rFonts w:ascii="Times New Roman" w:hAnsi="Times New Roman"/>
          <w:sz w:val="28"/>
          <w:szCs w:val="28"/>
        </w:rPr>
        <w:t>Стешина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7 класс, </w:t>
      </w:r>
      <w:r w:rsidRPr="00E22406">
        <w:rPr>
          <w:rFonts w:ascii="Times New Roman" w:hAnsi="Times New Roman"/>
          <w:sz w:val="28"/>
          <w:szCs w:val="28"/>
        </w:rPr>
        <w:t xml:space="preserve">2 место  Юсифов Руслан 5б класс, Пашкова Полина 6 класс, Васильев Александр 7 класс, 3 место – Михайлова Елизавета 5а класс, </w:t>
      </w:r>
      <w:proofErr w:type="spellStart"/>
      <w:r w:rsidRPr="00E22406">
        <w:rPr>
          <w:rFonts w:ascii="Times New Roman" w:hAnsi="Times New Roman"/>
          <w:sz w:val="28"/>
          <w:szCs w:val="28"/>
        </w:rPr>
        <w:t>Лишак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Наталья 6 класс, </w:t>
      </w:r>
      <w:proofErr w:type="spellStart"/>
      <w:r w:rsidRPr="00E22406">
        <w:rPr>
          <w:rFonts w:ascii="Times New Roman" w:hAnsi="Times New Roman"/>
          <w:sz w:val="28"/>
          <w:szCs w:val="28"/>
        </w:rPr>
        <w:t>Фатаева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Яна 7 класс.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8-10 классы </w:t>
      </w:r>
      <w:r w:rsidRPr="00E22406">
        <w:rPr>
          <w:rFonts w:ascii="Times New Roman" w:hAnsi="Times New Roman"/>
          <w:sz w:val="28"/>
          <w:szCs w:val="28"/>
        </w:rPr>
        <w:t xml:space="preserve">1 место – Прокофьева Алина 8 класс, Саблин Евгений 9а класс, </w:t>
      </w:r>
      <w:proofErr w:type="spellStart"/>
      <w:r w:rsidRPr="00E22406">
        <w:rPr>
          <w:rFonts w:ascii="Times New Roman" w:hAnsi="Times New Roman"/>
          <w:sz w:val="28"/>
          <w:szCs w:val="28"/>
        </w:rPr>
        <w:t>Вавулина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Надежда 10 класс, 2 место –  Сергеев Денис 8 класс, Кожевников Сергей 9б класс, </w:t>
      </w:r>
      <w:proofErr w:type="spellStart"/>
      <w:r w:rsidRPr="00E22406">
        <w:rPr>
          <w:rFonts w:ascii="Times New Roman" w:hAnsi="Times New Roman"/>
          <w:sz w:val="28"/>
          <w:szCs w:val="28"/>
        </w:rPr>
        <w:t>Нурумова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Диана 10 класс, 3 место – Дятлов Ефим 9а класс, </w:t>
      </w:r>
      <w:proofErr w:type="spellStart"/>
      <w:r w:rsidRPr="00E22406">
        <w:rPr>
          <w:rFonts w:ascii="Times New Roman" w:hAnsi="Times New Roman"/>
          <w:sz w:val="28"/>
          <w:szCs w:val="28"/>
        </w:rPr>
        <w:t>Мутеев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Айдар 8 класс, </w:t>
      </w:r>
      <w:proofErr w:type="spellStart"/>
      <w:r w:rsidRPr="00E22406">
        <w:rPr>
          <w:rFonts w:ascii="Times New Roman" w:hAnsi="Times New Roman"/>
          <w:sz w:val="28"/>
          <w:szCs w:val="28"/>
        </w:rPr>
        <w:t>Хорина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Елизавета 10 класс.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16 февраля  учителями русского языка и литературы Шапкиной М.А. и Савочкиной Т.М. был проведен школьный тур Всероссийского конкурса чтецов «Живая классика», на котором учащиеся 6-10 классов читали отрывки из прозаических произведений русских и зарубежных авторов. Целью данного мероприятия является развитие интереса к художественной литературе. Участники конкурса порадовали слушателей своим выступлением. Места распределились следующим образом: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E22406">
        <w:rPr>
          <w:rFonts w:ascii="Times New Roman" w:hAnsi="Times New Roman"/>
          <w:sz w:val="28"/>
          <w:szCs w:val="28"/>
        </w:rPr>
        <w:t>Хорина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Елизавета 10 класс, Шаталин Сергей 10 класс, Труфанова Татьяна 9б класс, 2 место – Пашкова Полина, </w:t>
      </w:r>
      <w:proofErr w:type="spellStart"/>
      <w:r w:rsidRPr="00E22406">
        <w:rPr>
          <w:rFonts w:ascii="Times New Roman" w:hAnsi="Times New Roman"/>
          <w:sz w:val="28"/>
          <w:szCs w:val="28"/>
        </w:rPr>
        <w:t>Цыбульская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Мария 6 класс, 3 место – </w:t>
      </w:r>
      <w:proofErr w:type="spellStart"/>
      <w:r w:rsidRPr="00E22406">
        <w:rPr>
          <w:rFonts w:ascii="Times New Roman" w:hAnsi="Times New Roman"/>
          <w:sz w:val="28"/>
          <w:szCs w:val="28"/>
        </w:rPr>
        <w:t>Стешина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Елена 7 класс.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Учащиеся, ставшие победителями школьного тура конкурса, примут участие в муниципальном  туре  Всероссийского конкурса чтецов.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С большим интересом прошли викторина «Что мы узнали?» 2 класс, страноведческая викторина в 6 классе, грамматическая игра в 4 классе, учитель Арсеньева Е.И., турнир знатоков русского языка 10 класс, учитель Савочкина Т.М. Такие мероприятия способны вызвать интерес к филологическим дисциплинам. Отрадно наблюдать, что учащиеся 2, 4,6, 10 классов приняли в этих мероприятиях активное участие.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С целью формирования интереса к изучению английского и русского  языков 15 февраля был проведен конкурс предметных стенгазет, в котором приняли участие учащиеся не только среднего и старшего звена. 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занял  Маркарян Давид 9Б</w:t>
      </w:r>
      <w:r w:rsidRPr="00E22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406">
        <w:rPr>
          <w:rFonts w:ascii="Times New Roman" w:hAnsi="Times New Roman"/>
          <w:sz w:val="28"/>
          <w:szCs w:val="28"/>
        </w:rPr>
        <w:t>кл</w:t>
      </w:r>
      <w:proofErr w:type="spellEnd"/>
      <w:r w:rsidRPr="00E22406">
        <w:rPr>
          <w:rFonts w:ascii="Times New Roman" w:hAnsi="Times New Roman"/>
          <w:sz w:val="28"/>
          <w:szCs w:val="28"/>
        </w:rPr>
        <w:t>.,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2 место –  Маркелов Артем, </w:t>
      </w:r>
      <w:proofErr w:type="spellStart"/>
      <w:r w:rsidRPr="00E22406">
        <w:rPr>
          <w:rFonts w:ascii="Times New Roman" w:hAnsi="Times New Roman"/>
          <w:sz w:val="28"/>
          <w:szCs w:val="28"/>
        </w:rPr>
        <w:t>Вавулина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Надежда 10 класс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3 место – Лебедева Карина 9Б </w:t>
      </w:r>
      <w:proofErr w:type="spellStart"/>
      <w:r w:rsidRPr="00E22406">
        <w:rPr>
          <w:rFonts w:ascii="Times New Roman" w:hAnsi="Times New Roman"/>
          <w:sz w:val="28"/>
          <w:szCs w:val="28"/>
        </w:rPr>
        <w:t>кл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.   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В план проведения декады был включен конкурс мультимедийных презентаций « Тема Великой Отечественной войны в литературе и искусстве», приуроченный к 71-ой годовщине Победы в Великой Отечественной войне. Целью вышеназванного  мероприятия являлась идея донести до сознания детей весь ужас, боль, кровь и страдания любой войны, которые отнюдь не являются украшением для человечества и показать, как данная тема нашла отражение в русском искусстве. В  нём приняли участие </w:t>
      </w:r>
      <w:r w:rsidRPr="00E22406">
        <w:rPr>
          <w:rFonts w:ascii="Times New Roman" w:hAnsi="Times New Roman"/>
          <w:sz w:val="28"/>
          <w:szCs w:val="28"/>
        </w:rPr>
        <w:lastRenderedPageBreak/>
        <w:t>учащиеся 5-11 классов. По заранее заявленной тематике ребята сделали социально-значимый проект,  разработали  презентации и защищали их  на открытом мероприятии 4 марта. Работы были оценены следующим образом: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5-8 классы    1 место – Масло Иван 7 </w:t>
      </w:r>
      <w:proofErr w:type="spellStart"/>
      <w:r w:rsidRPr="00E22406">
        <w:rPr>
          <w:rFonts w:ascii="Times New Roman" w:hAnsi="Times New Roman"/>
          <w:sz w:val="28"/>
          <w:szCs w:val="28"/>
        </w:rPr>
        <w:t>кл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. (учитель Шапкина М.А.), 2 место – Сухоруков Тимофей 5а </w:t>
      </w:r>
      <w:proofErr w:type="spellStart"/>
      <w:r w:rsidRPr="00E22406">
        <w:rPr>
          <w:rFonts w:ascii="Times New Roman" w:hAnsi="Times New Roman"/>
          <w:sz w:val="28"/>
          <w:szCs w:val="28"/>
        </w:rPr>
        <w:t>кл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. (учитель </w:t>
      </w:r>
      <w:proofErr w:type="spellStart"/>
      <w:r w:rsidRPr="00E22406">
        <w:rPr>
          <w:rFonts w:ascii="Times New Roman" w:hAnsi="Times New Roman"/>
          <w:sz w:val="28"/>
          <w:szCs w:val="28"/>
        </w:rPr>
        <w:t>Аметов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В.А.), 3 место – </w:t>
      </w:r>
      <w:proofErr w:type="spellStart"/>
      <w:r w:rsidRPr="00E22406">
        <w:rPr>
          <w:rFonts w:ascii="Times New Roman" w:hAnsi="Times New Roman"/>
          <w:sz w:val="28"/>
          <w:szCs w:val="28"/>
        </w:rPr>
        <w:t>Постнов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Михаил 6 </w:t>
      </w:r>
      <w:proofErr w:type="spellStart"/>
      <w:r w:rsidRPr="00E22406">
        <w:rPr>
          <w:rFonts w:ascii="Times New Roman" w:hAnsi="Times New Roman"/>
          <w:sz w:val="28"/>
          <w:szCs w:val="28"/>
        </w:rPr>
        <w:t>кл</w:t>
      </w:r>
      <w:proofErr w:type="spellEnd"/>
      <w:r w:rsidRPr="00E22406">
        <w:rPr>
          <w:rFonts w:ascii="Times New Roman" w:hAnsi="Times New Roman"/>
          <w:sz w:val="28"/>
          <w:szCs w:val="28"/>
        </w:rPr>
        <w:t>. (учитель Шапкина М.А.)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9-11 классы   1 место – </w:t>
      </w:r>
      <w:proofErr w:type="spellStart"/>
      <w:r w:rsidRPr="00E22406">
        <w:rPr>
          <w:rFonts w:ascii="Times New Roman" w:hAnsi="Times New Roman"/>
          <w:sz w:val="28"/>
          <w:szCs w:val="28"/>
        </w:rPr>
        <w:t>Мещанова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Анастасия 10  </w:t>
      </w:r>
      <w:proofErr w:type="spellStart"/>
      <w:r w:rsidRPr="00E22406">
        <w:rPr>
          <w:rFonts w:ascii="Times New Roman" w:hAnsi="Times New Roman"/>
          <w:sz w:val="28"/>
          <w:szCs w:val="28"/>
        </w:rPr>
        <w:t>кл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. (учитель Савочкина Т.М.), 2 место -  Маркелов Андрей 10 </w:t>
      </w:r>
      <w:proofErr w:type="spellStart"/>
      <w:r w:rsidRPr="00E22406">
        <w:rPr>
          <w:rFonts w:ascii="Times New Roman" w:hAnsi="Times New Roman"/>
          <w:sz w:val="28"/>
          <w:szCs w:val="28"/>
        </w:rPr>
        <w:t>кл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. (учителя </w:t>
      </w:r>
      <w:proofErr w:type="spellStart"/>
      <w:r w:rsidRPr="00E22406">
        <w:rPr>
          <w:rFonts w:ascii="Times New Roman" w:hAnsi="Times New Roman"/>
          <w:sz w:val="28"/>
          <w:szCs w:val="28"/>
        </w:rPr>
        <w:t>Амётов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В.А. и Иванова О.В.), 3 место – Сухоруков Варвара 11 </w:t>
      </w:r>
      <w:proofErr w:type="spellStart"/>
      <w:r w:rsidRPr="00E22406">
        <w:rPr>
          <w:rFonts w:ascii="Times New Roman" w:hAnsi="Times New Roman"/>
          <w:sz w:val="28"/>
          <w:szCs w:val="28"/>
        </w:rPr>
        <w:t>кл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. (учитель </w:t>
      </w:r>
      <w:proofErr w:type="spellStart"/>
      <w:r w:rsidRPr="00E22406">
        <w:rPr>
          <w:rFonts w:ascii="Times New Roman" w:hAnsi="Times New Roman"/>
          <w:sz w:val="28"/>
          <w:szCs w:val="28"/>
        </w:rPr>
        <w:t>Амётов</w:t>
      </w:r>
      <w:proofErr w:type="spellEnd"/>
      <w:r w:rsidRPr="00E22406">
        <w:rPr>
          <w:rFonts w:ascii="Times New Roman" w:hAnsi="Times New Roman"/>
          <w:sz w:val="28"/>
          <w:szCs w:val="28"/>
        </w:rPr>
        <w:t xml:space="preserve"> В.А.)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Было принято решение выступить с данными работами на классных часах, посвященных Дню Победы в Великой Отечественной войне.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В рамках декады гуманитарных предметов были проведены открытые уроки учителями Ивановой О.В., Савочкиной Т.М., Шапкиной М.А. с целью обмена опытом. 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Следует отметить пассивность учителя русского языка и литературы Колесовой О.В., которая в течение учебного года  сама не принимала участие в мероприятиях и не организовала детей для участия в конкурсах, фестивалях, олимпиадах.</w:t>
      </w:r>
    </w:p>
    <w:p w:rsidR="00DC5E3F" w:rsidRPr="00E22406" w:rsidRDefault="00DC5E3F" w:rsidP="00DC5E3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 xml:space="preserve">Таким образом, внеклассная работа по предметам гуманитарного цикла способствовала развитию у учащихся интереса к изучаемым предметам,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предметов. В следующем учебном году внеклассная работа с </w:t>
      </w:r>
      <w:proofErr w:type="gramStart"/>
      <w:r w:rsidRPr="00E2240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22406">
        <w:rPr>
          <w:rFonts w:ascii="Times New Roman" w:hAnsi="Times New Roman"/>
          <w:sz w:val="28"/>
          <w:szCs w:val="28"/>
        </w:rPr>
        <w:t xml:space="preserve"> будет продолжена. Всем учителям-предметникам следует обратить пристальное внимание на подготовку учащихся к олимпиадам, научно-практическим конференциям и вести целенаправленную работу с конкретными детьми.</w:t>
      </w:r>
    </w:p>
    <w:p w:rsidR="00DC5E3F" w:rsidRPr="00E22406" w:rsidRDefault="00DC5E3F" w:rsidP="00DC5E3F">
      <w:pPr>
        <w:pStyle w:val="c0c7"/>
        <w:shd w:val="clear" w:color="auto" w:fill="FFFFFF"/>
        <w:ind w:left="142" w:firstLine="425"/>
        <w:jc w:val="both"/>
        <w:rPr>
          <w:sz w:val="28"/>
          <w:szCs w:val="28"/>
        </w:rPr>
      </w:pPr>
      <w:r w:rsidRPr="00E22406">
        <w:rPr>
          <w:sz w:val="28"/>
          <w:szCs w:val="28"/>
        </w:rPr>
        <w:t xml:space="preserve">Проанализировав работу МО, следует отметить, что методическая тема  соответствует основным задачам, стоящим перед школой; тематика заседаний отражает основные проблемы, стоящие перед учителями. Проводилась работа по овладению учителями современными методиками и технологиями обучения. Уделялось внимание формированию у  учащихся навыков самостоятельной работы, творческой и исследовательской деятельности, сохранению и поддержанию образовательной среды. 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b/>
          <w:sz w:val="28"/>
          <w:szCs w:val="28"/>
        </w:rPr>
        <w:t>Вывод:</w:t>
      </w:r>
      <w:r w:rsidRPr="00E22406">
        <w:rPr>
          <w:rFonts w:ascii="Times New Roman" w:hAnsi="Times New Roman"/>
          <w:sz w:val="28"/>
          <w:szCs w:val="28"/>
        </w:rPr>
        <w:t xml:space="preserve">  В целом можно отметить, что работа методического объединения построена правильно, уроки и мероприятия разнообразные и интересные. Учителя-предметники начали широко использовать компьютерные технологии. Вырос профессиональный уровень учителей.  Новым направлением методической деятельности педагогов можно считать создание компьютерных презентаций, способствующих </w:t>
      </w:r>
      <w:r w:rsidRPr="00E22406">
        <w:rPr>
          <w:rFonts w:ascii="Times New Roman" w:hAnsi="Times New Roman"/>
          <w:sz w:val="28"/>
          <w:szCs w:val="28"/>
        </w:rPr>
        <w:lastRenderedPageBreak/>
        <w:t>улучшению  восприятию материала, расширению кругозора учащихся, развитию их интеллекта.   </w:t>
      </w:r>
    </w:p>
    <w:p w:rsidR="00DC5E3F" w:rsidRPr="00E22406" w:rsidRDefault="00DC5E3F" w:rsidP="00DC5E3F">
      <w:pPr>
        <w:spacing w:line="240" w:lineRule="auto"/>
        <w:ind w:left="142" w:firstLine="42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E224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 основе анализа работы МО в 2015-16 учебном году вытекают следующие задачи:</w:t>
      </w:r>
    </w:p>
    <w:p w:rsidR="00DC5E3F" w:rsidRPr="00E22406" w:rsidRDefault="00DC5E3F" w:rsidP="00DC5E3F">
      <w:pPr>
        <w:numPr>
          <w:ilvl w:val="0"/>
          <w:numId w:val="25"/>
        </w:numPr>
        <w:shd w:val="clear" w:color="auto" w:fill="FFFFFF"/>
        <w:spacing w:after="150" w:line="3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создать условия для свободного и полного самовыражения каждого педагога, для удовлетворения его потребности в саморазвитии, самообразовании и самосовершенствовании;</w:t>
      </w:r>
    </w:p>
    <w:p w:rsidR="00DC5E3F" w:rsidRPr="00E22406" w:rsidRDefault="00DC5E3F" w:rsidP="00DC5E3F">
      <w:pPr>
        <w:numPr>
          <w:ilvl w:val="0"/>
          <w:numId w:val="25"/>
        </w:numPr>
        <w:shd w:val="clear" w:color="auto" w:fill="FFFFFF"/>
        <w:spacing w:after="150" w:line="3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внедрять в практику работы учителей гуманитарного цикла современные образовательные технологии, направленные на развитие самостоятельности, творчества и активности учащихся;</w:t>
      </w:r>
    </w:p>
    <w:p w:rsidR="00DC5E3F" w:rsidRPr="00E22406" w:rsidRDefault="00DC5E3F" w:rsidP="00DC5E3F">
      <w:pPr>
        <w:numPr>
          <w:ilvl w:val="0"/>
          <w:numId w:val="25"/>
        </w:numPr>
        <w:shd w:val="clear" w:color="auto" w:fill="FFFFFF"/>
        <w:spacing w:after="150" w:line="3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качественно освоить учебно-методические задачи по предметам гуманитарного цикла, усовершенствовать технологии проведения современного урока, организацию учебной деятельности учащихся, с целью обеспечения наиболее высоких результатов в реализации действующих Государственных образовательных стандартов и в достижении новых образовательных целей;</w:t>
      </w:r>
    </w:p>
    <w:p w:rsidR="00DC5E3F" w:rsidRPr="00E22406" w:rsidRDefault="00DC5E3F" w:rsidP="00DC5E3F">
      <w:pPr>
        <w:numPr>
          <w:ilvl w:val="0"/>
          <w:numId w:val="25"/>
        </w:numPr>
        <w:shd w:val="clear" w:color="auto" w:fill="FFFFFF"/>
        <w:spacing w:after="150" w:line="3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изучать, обобщать, пропагандировать и распространять опыт работы учителей по всем направлениям учебно-воспитательного процесса;</w:t>
      </w:r>
    </w:p>
    <w:p w:rsidR="006E0730" w:rsidRPr="00E9368B" w:rsidRDefault="00DC5E3F" w:rsidP="00E9368B">
      <w:pPr>
        <w:numPr>
          <w:ilvl w:val="0"/>
          <w:numId w:val="25"/>
        </w:numPr>
        <w:shd w:val="clear" w:color="auto" w:fill="FFFFFF"/>
        <w:spacing w:after="150" w:line="3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22406">
        <w:rPr>
          <w:rFonts w:ascii="Times New Roman" w:hAnsi="Times New Roman"/>
          <w:sz w:val="28"/>
          <w:szCs w:val="28"/>
        </w:rPr>
        <w:t> создать условия для развития учебно-исследовательской культуры школьников на основе включения их в проектную и исследовательскую деятельность.</w:t>
      </w:r>
    </w:p>
    <w:p w:rsidR="00F64477" w:rsidRDefault="006E0730" w:rsidP="00F64477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6E073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План работы МО учителей гуманитарного цикла</w:t>
      </w:r>
      <w:r w:rsidRPr="006E073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6E0730" w:rsidRPr="006E0730" w:rsidRDefault="00F64477" w:rsidP="00F64477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 2016 - 2017</w:t>
      </w:r>
      <w:r w:rsidR="006E0730" w:rsidRPr="006E073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учебный год</w:t>
      </w:r>
    </w:p>
    <w:p w:rsidR="006E0730" w:rsidRPr="006E0730" w:rsidRDefault="006E0730" w:rsidP="006E0730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9072" w:type="dxa"/>
        <w:tblInd w:w="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6199"/>
      </w:tblGrid>
      <w:tr w:rsidR="006E0730" w:rsidRPr="006E0730" w:rsidTr="00C668C6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b23d47914623ab01ee95f900d49303d4573c1a67"/>
            <w:bookmarkStart w:id="1" w:name="7"/>
            <w:bookmarkEnd w:id="0"/>
            <w:bookmarkEnd w:id="1"/>
            <w:r w:rsidRPr="006E07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Направления работы</w:t>
            </w:r>
          </w:p>
        </w:tc>
        <w:tc>
          <w:tcPr>
            <w:tcW w:w="6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6E0730" w:rsidRPr="006E0730" w:rsidTr="00C668C6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Учебно-организационная работа.</w:t>
            </w:r>
          </w:p>
        </w:tc>
        <w:tc>
          <w:tcPr>
            <w:tcW w:w="6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numPr>
                <w:ilvl w:val="0"/>
                <w:numId w:val="10"/>
              </w:numPr>
              <w:spacing w:after="0" w:line="360" w:lineRule="atLeast"/>
              <w:ind w:left="7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Изучение нормативных документов</w:t>
            </w:r>
          </w:p>
          <w:p w:rsidR="006E0730" w:rsidRPr="006E0730" w:rsidRDefault="006E0730" w:rsidP="006E0730">
            <w:pPr>
              <w:numPr>
                <w:ilvl w:val="0"/>
                <w:numId w:val="10"/>
              </w:numPr>
              <w:spacing w:after="0" w:line="360" w:lineRule="atLeast"/>
              <w:ind w:left="7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и изучение требований по подготовке и сдаче ЕГЭ и ГИА.</w:t>
            </w:r>
          </w:p>
          <w:p w:rsidR="006E0730" w:rsidRPr="006E0730" w:rsidRDefault="006E0730" w:rsidP="006E0730">
            <w:pPr>
              <w:numPr>
                <w:ilvl w:val="0"/>
                <w:numId w:val="10"/>
              </w:numPr>
              <w:spacing w:after="0" w:line="360" w:lineRule="atLeast"/>
              <w:ind w:left="7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новинками учебно-методической литературы по предметам.</w:t>
            </w:r>
          </w:p>
          <w:p w:rsidR="006E0730" w:rsidRPr="006E0730" w:rsidRDefault="006E0730" w:rsidP="006E0730">
            <w:pPr>
              <w:numPr>
                <w:ilvl w:val="0"/>
                <w:numId w:val="10"/>
              </w:numPr>
              <w:spacing w:after="0" w:line="360" w:lineRule="atLeast"/>
              <w:ind w:left="7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стендов по подготовке к экзаменам в 9-х и 11-х классах.</w:t>
            </w:r>
          </w:p>
          <w:p w:rsidR="006E0730" w:rsidRPr="006E0730" w:rsidRDefault="006E0730" w:rsidP="006E0730">
            <w:pPr>
              <w:numPr>
                <w:ilvl w:val="0"/>
                <w:numId w:val="10"/>
              </w:numPr>
              <w:spacing w:after="0" w:line="0" w:lineRule="atLeast"/>
              <w:ind w:left="7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материалов к проведению промежуточного и итогового контроля по графику.</w:t>
            </w:r>
          </w:p>
        </w:tc>
      </w:tr>
      <w:tr w:rsidR="006E0730" w:rsidRPr="006E0730" w:rsidTr="00C668C6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лаборатории учителя</w:t>
            </w:r>
          </w:p>
        </w:tc>
        <w:tc>
          <w:tcPr>
            <w:tcW w:w="6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numPr>
                <w:ilvl w:val="0"/>
                <w:numId w:val="11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новых дидактических материалов, таблиц, наглядных пособий по предметам.</w:t>
            </w:r>
          </w:p>
          <w:p w:rsidR="006E0730" w:rsidRPr="006E0730" w:rsidRDefault="006E0730" w:rsidP="006E0730">
            <w:pPr>
              <w:numPr>
                <w:ilvl w:val="0"/>
                <w:numId w:val="11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методических пособий для </w:t>
            </w: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учителей.</w:t>
            </w:r>
          </w:p>
          <w:p w:rsidR="006E0730" w:rsidRPr="006E0730" w:rsidRDefault="006E0730" w:rsidP="006E0730">
            <w:pPr>
              <w:numPr>
                <w:ilvl w:val="0"/>
                <w:numId w:val="11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методических пособий по подготовке к итоговой аттестации по предметам в 9-х и 11-х классах.</w:t>
            </w:r>
          </w:p>
          <w:p w:rsidR="006E0730" w:rsidRPr="006E0730" w:rsidRDefault="006E0730" w:rsidP="006E0730">
            <w:pPr>
              <w:numPr>
                <w:ilvl w:val="0"/>
                <w:numId w:val="11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 по подготовке к ЕГЭ и ГИА.</w:t>
            </w:r>
          </w:p>
          <w:p w:rsidR="006E0730" w:rsidRPr="006E0730" w:rsidRDefault="006E0730" w:rsidP="006E0730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5.Анализ наличия необходимых учебников и программ.</w:t>
            </w:r>
          </w:p>
          <w:p w:rsidR="006E0730" w:rsidRPr="006E0730" w:rsidRDefault="006E0730" w:rsidP="006E073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6.Систематизация тестовых заданий по классам и темам.</w:t>
            </w:r>
          </w:p>
        </w:tc>
      </w:tr>
      <w:tr w:rsidR="006E0730" w:rsidRPr="006E0730" w:rsidTr="00C668C6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Работа по совершенствованию педагогического мастерства учителей.</w:t>
            </w:r>
          </w:p>
        </w:tc>
        <w:tc>
          <w:tcPr>
            <w:tcW w:w="6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numPr>
                <w:ilvl w:val="0"/>
                <w:numId w:val="12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Оказание помощи аттестующим учителям.</w:t>
            </w:r>
          </w:p>
          <w:p w:rsidR="006E0730" w:rsidRPr="006E0730" w:rsidRDefault="006E0730" w:rsidP="006E0730">
            <w:pPr>
              <w:numPr>
                <w:ilvl w:val="0"/>
                <w:numId w:val="12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дистанционных МО по предметам.</w:t>
            </w:r>
          </w:p>
          <w:p w:rsidR="006E0730" w:rsidRPr="006E0730" w:rsidRDefault="006E0730" w:rsidP="006E0730">
            <w:pPr>
              <w:numPr>
                <w:ilvl w:val="0"/>
                <w:numId w:val="12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семинарах для учителей по подготовке к ЕГЭ и ГИА.</w:t>
            </w:r>
          </w:p>
          <w:p w:rsidR="006E0730" w:rsidRPr="006E0730" w:rsidRDefault="006E0730" w:rsidP="006E0730">
            <w:pPr>
              <w:numPr>
                <w:ilvl w:val="0"/>
                <w:numId w:val="12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конкурсах инновационных и методических разработок.</w:t>
            </w:r>
          </w:p>
          <w:p w:rsidR="006E0730" w:rsidRPr="006E0730" w:rsidRDefault="006E0730" w:rsidP="006E0730">
            <w:pPr>
              <w:numPr>
                <w:ilvl w:val="0"/>
                <w:numId w:val="12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курсов повышения квалификации.</w:t>
            </w:r>
          </w:p>
          <w:p w:rsidR="006E0730" w:rsidRPr="006E0730" w:rsidRDefault="006E0730" w:rsidP="006E0730">
            <w:pPr>
              <w:numPr>
                <w:ilvl w:val="0"/>
                <w:numId w:val="12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 творческих конкурсах.</w:t>
            </w:r>
          </w:p>
        </w:tc>
      </w:tr>
      <w:tr w:rsidR="006E0730" w:rsidRPr="006E0730" w:rsidTr="00C668C6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Вопросы контроля и руководства.</w:t>
            </w:r>
          </w:p>
        </w:tc>
        <w:tc>
          <w:tcPr>
            <w:tcW w:w="6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numPr>
                <w:ilvl w:val="0"/>
                <w:numId w:val="13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Контрольные работы по преемственности в 5-х классах с последующим мониторингом.</w:t>
            </w:r>
          </w:p>
          <w:p w:rsidR="006E0730" w:rsidRPr="006E0730" w:rsidRDefault="006E0730" w:rsidP="006E0730">
            <w:pPr>
              <w:numPr>
                <w:ilvl w:val="0"/>
                <w:numId w:val="13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Входные контрольные работы с 6 по 11 классы.</w:t>
            </w:r>
          </w:p>
          <w:p w:rsidR="006E0730" w:rsidRPr="006E0730" w:rsidRDefault="006E0730" w:rsidP="006E0730">
            <w:pPr>
              <w:numPr>
                <w:ilvl w:val="0"/>
                <w:numId w:val="13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результатов контрольных работ по итогам учебного года, входных и промежуточных.</w:t>
            </w:r>
          </w:p>
          <w:p w:rsidR="006E0730" w:rsidRPr="006E0730" w:rsidRDefault="006E0730" w:rsidP="006E0730">
            <w:pPr>
              <w:numPr>
                <w:ilvl w:val="0"/>
                <w:numId w:val="13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Срезовые</w:t>
            </w:r>
            <w:proofErr w:type="spellEnd"/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контрольные работы по итогам II триместра (полугодия) в 9-х и 11-х классах по подготовке к итоговой аттестации.</w:t>
            </w:r>
          </w:p>
          <w:p w:rsidR="006E0730" w:rsidRPr="006E0730" w:rsidRDefault="006E0730" w:rsidP="006E0730">
            <w:pPr>
              <w:numPr>
                <w:ilvl w:val="0"/>
                <w:numId w:val="13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учебных программ.</w:t>
            </w:r>
          </w:p>
          <w:p w:rsidR="006E0730" w:rsidRPr="006E0730" w:rsidRDefault="006E0730" w:rsidP="006E0730">
            <w:pPr>
              <w:numPr>
                <w:ilvl w:val="0"/>
                <w:numId w:val="13"/>
              </w:numPr>
              <w:spacing w:after="0" w:line="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экзаменационных материалов.</w:t>
            </w:r>
          </w:p>
        </w:tc>
      </w:tr>
      <w:tr w:rsidR="006E0730" w:rsidRPr="006E0730" w:rsidTr="00C668C6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внеклассной работы по предметам.</w:t>
            </w:r>
          </w:p>
        </w:tc>
        <w:tc>
          <w:tcPr>
            <w:tcW w:w="6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numPr>
                <w:ilvl w:val="0"/>
                <w:numId w:val="14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Декада гуманитарных наук.</w:t>
            </w:r>
          </w:p>
          <w:p w:rsidR="006E0730" w:rsidRPr="006E0730" w:rsidRDefault="006E0730" w:rsidP="006E0730">
            <w:pPr>
              <w:numPr>
                <w:ilvl w:val="0"/>
                <w:numId w:val="14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различных конкурсах, викторинах в рамках школьных и городских мероприятий; в международных конкурсах «Русский медвежонок» по русскому языку и «Кенгуру» по английскому языку, </w:t>
            </w: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Олимпус</w:t>
            </w:r>
            <w:proofErr w:type="spellEnd"/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6E0730" w:rsidRPr="006E0730" w:rsidRDefault="006E0730" w:rsidP="006E0730">
            <w:pPr>
              <w:numPr>
                <w:ilvl w:val="0"/>
                <w:numId w:val="14"/>
              </w:numPr>
              <w:spacing w:after="0" w:line="36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школьных олимпиад.</w:t>
            </w:r>
          </w:p>
          <w:p w:rsidR="006E0730" w:rsidRPr="006E0730" w:rsidRDefault="006E0730" w:rsidP="006E0730">
            <w:pPr>
              <w:numPr>
                <w:ilvl w:val="0"/>
                <w:numId w:val="14"/>
              </w:numPr>
              <w:spacing w:after="0" w:line="0" w:lineRule="atLeast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муниципальном туре предметных  олимпиад.</w:t>
            </w:r>
          </w:p>
        </w:tc>
      </w:tr>
    </w:tbl>
    <w:p w:rsidR="006E0730" w:rsidRPr="006E0730" w:rsidRDefault="006E0730" w:rsidP="006E0730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0730" w:rsidRPr="006E0730" w:rsidRDefault="006E0730" w:rsidP="006E0730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0730" w:rsidRPr="006E0730" w:rsidRDefault="006E0730" w:rsidP="006E0730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6E073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Планируемые заседания МО</w:t>
      </w:r>
    </w:p>
    <w:p w:rsidR="006E0730" w:rsidRPr="006E0730" w:rsidRDefault="006E0730" w:rsidP="006E0730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72" w:type="dxa"/>
        <w:tblInd w:w="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183"/>
      </w:tblGrid>
      <w:tr w:rsidR="006E0730" w:rsidRPr="006E0730" w:rsidTr="00C668C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" w:name="ee0a7f942ba2f44fc67bc5f50abbe5b54c63f0e6"/>
            <w:bookmarkStart w:id="3" w:name="8"/>
            <w:bookmarkEnd w:id="2"/>
            <w:bookmarkEnd w:id="3"/>
            <w:r w:rsidRPr="006E07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заседания</w:t>
            </w:r>
          </w:p>
        </w:tc>
      </w:tr>
      <w:tr w:rsidR="006E0730" w:rsidRPr="006E0730" w:rsidTr="00C668C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A23191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Анализ работы за 2014— 2015</w:t>
            </w:r>
            <w:r w:rsidR="006E0730"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уч. год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2. Утверждение плана работы на новый учебный год.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3. Основные направления работы ШМО учителей гуманитарного цикла.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4. Утверждение тем по самообразованию.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5. Корректировка и утверждение рабочих программ учителей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3. Анализ результатов итоговой аттестации, в том числе в форме ЕГЭ.</w:t>
            </w:r>
          </w:p>
          <w:p w:rsidR="006E0730" w:rsidRPr="006E0730" w:rsidRDefault="006E0730" w:rsidP="006E0730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4. Качество знаний учащихся 5 классов. Проблемы преемственности.</w:t>
            </w:r>
          </w:p>
        </w:tc>
      </w:tr>
      <w:tr w:rsidR="006E0730" w:rsidRPr="006E0730" w:rsidTr="00C668C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Ноябрь - декабрь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Итоги </w:t>
            </w:r>
            <w:proofErr w:type="spellStart"/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учащихся за 1 триместра.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2. Итоги школьного тура предметных олимпиад.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4. Утверждение графика открытых уроков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5. Анализ входных работ.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6. Об организации школьных и городских олимпиад по предметам.</w:t>
            </w:r>
          </w:p>
          <w:p w:rsidR="006E0730" w:rsidRPr="006E0730" w:rsidRDefault="006E0730" w:rsidP="006E0730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7. Обсуждение новых подходов к итоговой аттестации.</w:t>
            </w:r>
          </w:p>
        </w:tc>
      </w:tr>
      <w:tr w:rsidR="006E0730" w:rsidRPr="006E0730" w:rsidTr="00C668C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Январь - февраль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Итоги </w:t>
            </w:r>
            <w:proofErr w:type="spellStart"/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учащихся за 1 полугодие.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Итоги </w:t>
            </w:r>
            <w:proofErr w:type="spellStart"/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взаимопосещения</w:t>
            </w:r>
            <w:proofErr w:type="spellEnd"/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уроков у учителей — предметников с целью обмена опытом, педагогическим материалом.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3. Анализ промежуточных контрольных работ.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4. Анализ результатов районных олимпиад.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5. Подготовка Декады гуманитарных наук</w:t>
            </w:r>
          </w:p>
          <w:p w:rsidR="006E0730" w:rsidRPr="006E0730" w:rsidRDefault="006E0730" w:rsidP="006E0730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6. Обобщение опыта в практической реализации СОТ по теме МО «Применение современных технологий как средство повышения качества знаний обучающихся»</w:t>
            </w:r>
          </w:p>
        </w:tc>
      </w:tr>
      <w:tr w:rsidR="006E0730" w:rsidRPr="006E0730" w:rsidTr="00C668C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1.Взаимодействие МО учителей гуманитарного цикла и МО учителей начальной школы. Вопросы преемственности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2. Подготовка учащихся к ГИА и ЕГЭ.</w:t>
            </w:r>
          </w:p>
          <w:p w:rsidR="006E0730" w:rsidRPr="006E0730" w:rsidRDefault="006E0730" w:rsidP="006E0730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Утверждение практической части материалов к </w:t>
            </w: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экзаменам в 9-х классах.</w:t>
            </w:r>
          </w:p>
        </w:tc>
      </w:tr>
      <w:tr w:rsidR="006E0730" w:rsidRPr="006E0730" w:rsidTr="00C668C6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Апрель - май</w:t>
            </w:r>
          </w:p>
        </w:tc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1. Итоги проведения пробного экзамена по русскому языку  в форме  ЕГЭ в 11 классе и в форме  </w:t>
            </w:r>
            <w:r w:rsidR="00A23191">
              <w:rPr>
                <w:rFonts w:ascii="Times New Roman" w:hAnsi="Times New Roman"/>
                <w:color w:val="000000"/>
                <w:sz w:val="28"/>
                <w:szCs w:val="28"/>
              </w:rPr>
              <w:t>ОГЭ</w:t>
            </w: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9 классе.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2.Под</w:t>
            </w:r>
            <w:r w:rsidR="00A23191">
              <w:rPr>
                <w:rFonts w:ascii="Times New Roman" w:hAnsi="Times New Roman"/>
                <w:color w:val="000000"/>
                <w:sz w:val="28"/>
                <w:szCs w:val="28"/>
              </w:rPr>
              <w:t>ведение итогов работы МО за 2015 — 2016</w:t>
            </w: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A231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Утверждение задач на новый 2016 — 2017</w:t>
            </w: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4. Подведение итогов работы  учителей  по своим методическим темам.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5. Отчет о работе МО.</w:t>
            </w:r>
          </w:p>
          <w:p w:rsidR="006E0730" w:rsidRPr="006E0730" w:rsidRDefault="006E0730" w:rsidP="006E0730">
            <w:pPr>
              <w:spacing w:after="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6. Анализ результатов переводных контрольных работ.</w:t>
            </w:r>
          </w:p>
          <w:p w:rsidR="006E0730" w:rsidRPr="006E0730" w:rsidRDefault="006E0730" w:rsidP="006E0730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730">
              <w:rPr>
                <w:rFonts w:ascii="Times New Roman" w:hAnsi="Times New Roman"/>
                <w:color w:val="000000"/>
                <w:sz w:val="28"/>
                <w:szCs w:val="28"/>
              </w:rPr>
              <w:t>7. Подготовка выпускников к проведению ЕГЭ и ГИА.</w:t>
            </w:r>
          </w:p>
        </w:tc>
      </w:tr>
    </w:tbl>
    <w:p w:rsidR="006E0730" w:rsidRDefault="006E0730" w:rsidP="006E0730">
      <w:pPr>
        <w:jc w:val="both"/>
        <w:rPr>
          <w:rFonts w:ascii="Times New Roman" w:hAnsi="Times New Roman"/>
          <w:sz w:val="28"/>
          <w:szCs w:val="28"/>
        </w:rPr>
      </w:pPr>
    </w:p>
    <w:p w:rsidR="00DC5E3F" w:rsidRPr="00DC5E3F" w:rsidRDefault="00DC5E3F" w:rsidP="00DC5E3F">
      <w:pPr>
        <w:spacing w:before="3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5E3F">
        <w:rPr>
          <w:rFonts w:ascii="Times New Roman" w:hAnsi="Times New Roman"/>
          <w:b/>
          <w:color w:val="000000"/>
          <w:sz w:val="28"/>
          <w:szCs w:val="28"/>
        </w:rPr>
        <w:t xml:space="preserve">Анализ </w:t>
      </w:r>
    </w:p>
    <w:p w:rsidR="00DC5E3F" w:rsidRPr="00DC5E3F" w:rsidRDefault="00DC5E3F" w:rsidP="00DC5E3F">
      <w:pPr>
        <w:spacing w:before="3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5E3F">
        <w:rPr>
          <w:rFonts w:ascii="Times New Roman" w:hAnsi="Times New Roman"/>
          <w:b/>
          <w:color w:val="000000"/>
          <w:sz w:val="28"/>
          <w:szCs w:val="28"/>
        </w:rPr>
        <w:t>работы  школьного методического  объединения   учителей естественного и математического цикла</w:t>
      </w:r>
    </w:p>
    <w:p w:rsidR="00DC5E3F" w:rsidRPr="00DC5E3F" w:rsidRDefault="00DC5E3F" w:rsidP="00DC5E3F">
      <w:pPr>
        <w:spacing w:before="3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5E3F">
        <w:rPr>
          <w:rFonts w:ascii="Times New Roman" w:hAnsi="Times New Roman"/>
          <w:b/>
          <w:color w:val="000000"/>
          <w:sz w:val="28"/>
          <w:szCs w:val="28"/>
        </w:rPr>
        <w:t xml:space="preserve"> за 2015-2016 учебный год</w:t>
      </w:r>
    </w:p>
    <w:p w:rsidR="00DC5E3F" w:rsidRPr="00DC5E3F" w:rsidRDefault="00DC5E3F" w:rsidP="00DC5E3F">
      <w:pPr>
        <w:spacing w:before="30"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5E3F" w:rsidRPr="00DC5E3F" w:rsidRDefault="00DC5E3F" w:rsidP="00DC5E3F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Деятельность методического объединения учителей естественно-математического цикла  в 2015-2016 учебном году строилась в соответствие с планом методической работы Лицея. МО работало над единой методической темой: «Создание условий средствами урока и внеурочной деятельности по предметам естественно-математического цикла для получения развитой личности, обладающей различными ключевыми компетенциями в соответствии с требованиями ФГОС нового поколения».</w:t>
      </w:r>
    </w:p>
    <w:p w:rsidR="00DC5E3F" w:rsidRPr="00DC5E3F" w:rsidRDefault="00DC5E3F" w:rsidP="00DC5E3F">
      <w:pPr>
        <w:spacing w:after="0" w:line="237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b/>
          <w:sz w:val="28"/>
          <w:szCs w:val="28"/>
        </w:rPr>
        <w:t xml:space="preserve">Целью работы МО </w:t>
      </w:r>
      <w:r w:rsidRPr="00DC5E3F">
        <w:rPr>
          <w:rFonts w:ascii="Times New Roman" w:hAnsi="Times New Roman"/>
          <w:sz w:val="28"/>
          <w:szCs w:val="28"/>
        </w:rPr>
        <w:t xml:space="preserve">было </w:t>
      </w:r>
      <w:r w:rsidRPr="00DC5E3F">
        <w:rPr>
          <w:rFonts w:ascii="Times New Roman" w:hAnsi="Times New Roman"/>
          <w:bCs/>
          <w:sz w:val="28"/>
          <w:szCs w:val="28"/>
        </w:rPr>
        <w:t>повышение научно-методического уровня и развитие творческого потенциала учителей.  Активное применение новых педагогических технологий всеми учителями МО естественно-математического цикла для развития творческих способностей, повышения интереса к предмету и ликвидации пробелов знаний обучающихся.</w:t>
      </w:r>
    </w:p>
    <w:p w:rsidR="00DC5E3F" w:rsidRPr="00DC5E3F" w:rsidRDefault="00DC5E3F" w:rsidP="00DC5E3F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В качестве основных задач методической работы были выдвинуты следующие:</w:t>
      </w:r>
    </w:p>
    <w:p w:rsidR="00DC5E3F" w:rsidRPr="00DC5E3F" w:rsidRDefault="00DC5E3F" w:rsidP="00DC5E3F">
      <w:pPr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 xml:space="preserve">Поиск инновационных подходов, </w:t>
      </w:r>
      <w:r w:rsidRPr="00DC5E3F">
        <w:rPr>
          <w:rFonts w:ascii="Times New Roman" w:hAnsi="Times New Roman"/>
          <w:bCs/>
          <w:spacing w:val="-20"/>
          <w:sz w:val="28"/>
          <w:szCs w:val="28"/>
        </w:rPr>
        <w:t>форм  работы, методов обучения</w:t>
      </w:r>
      <w:r w:rsidRPr="00DC5E3F">
        <w:rPr>
          <w:rFonts w:ascii="Times New Roman" w:hAnsi="Times New Roman"/>
          <w:sz w:val="28"/>
          <w:szCs w:val="28"/>
        </w:rPr>
        <w:t xml:space="preserve"> в направлении психологической, предметной подготовки учащихся к сдаче ЕГЭ и ГИА, </w:t>
      </w:r>
      <w:r w:rsidRPr="00DC5E3F">
        <w:rPr>
          <w:rFonts w:ascii="Times New Roman" w:hAnsi="Times New Roman"/>
          <w:bCs/>
          <w:spacing w:val="-20"/>
          <w:sz w:val="28"/>
          <w:szCs w:val="28"/>
        </w:rPr>
        <w:t>планированию и оцениванию результатов обучения</w:t>
      </w:r>
    </w:p>
    <w:p w:rsidR="00DC5E3F" w:rsidRPr="00DC5E3F" w:rsidRDefault="00DC5E3F" w:rsidP="00DC5E3F">
      <w:pPr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 xml:space="preserve">Участие в научно-методической работе учителей естественно-математического цикла, в школьных, муниципальных, областных семинарах, конференциях, конкурсах. Проведение предметной декады, открытых уроков </w:t>
      </w:r>
    </w:p>
    <w:p w:rsidR="00DC5E3F" w:rsidRPr="00DC5E3F" w:rsidRDefault="00DC5E3F" w:rsidP="00DC5E3F">
      <w:pPr>
        <w:numPr>
          <w:ilvl w:val="0"/>
          <w:numId w:val="30"/>
        </w:numPr>
        <w:tabs>
          <w:tab w:val="clear" w:pos="720"/>
          <w:tab w:val="num" w:pos="142"/>
        </w:tabs>
        <w:spacing w:after="0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Содействие учителям в подготовке учащихся к проектной деятельности.</w:t>
      </w:r>
    </w:p>
    <w:p w:rsidR="00DC5E3F" w:rsidRPr="00DC5E3F" w:rsidRDefault="00DC5E3F" w:rsidP="00DC5E3F">
      <w:pPr>
        <w:numPr>
          <w:ilvl w:val="0"/>
          <w:numId w:val="30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bCs/>
          <w:spacing w:val="-20"/>
          <w:sz w:val="28"/>
          <w:szCs w:val="28"/>
        </w:rPr>
        <w:t>Помощь в самообразовании и повышении уровня педагогической культуры.</w:t>
      </w:r>
    </w:p>
    <w:p w:rsidR="00DC5E3F" w:rsidRPr="00DC5E3F" w:rsidRDefault="00DC5E3F" w:rsidP="00DC5E3F">
      <w:pPr>
        <w:numPr>
          <w:ilvl w:val="0"/>
          <w:numId w:val="30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bCs/>
          <w:spacing w:val="-20"/>
          <w:sz w:val="28"/>
          <w:szCs w:val="28"/>
        </w:rPr>
        <w:t>Помощь в освоении компьютерной грамотности и оптимальном использовании информационных технологий.</w:t>
      </w:r>
    </w:p>
    <w:p w:rsidR="00DC5E3F" w:rsidRPr="00DC5E3F" w:rsidRDefault="00DC5E3F" w:rsidP="00DC5E3F">
      <w:pPr>
        <w:spacing w:before="30" w:after="0" w:line="240" w:lineRule="auto"/>
        <w:ind w:left="-567" w:firstLine="360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lastRenderedPageBreak/>
        <w:t xml:space="preserve">МО состоит из 9 учителей: Акимов С. А., Васильева Н. Е., Базарова Н. Д., Сурина Л. Н., </w:t>
      </w:r>
      <w:proofErr w:type="spellStart"/>
      <w:r w:rsidRPr="00DC5E3F">
        <w:rPr>
          <w:rFonts w:ascii="Times New Roman" w:hAnsi="Times New Roman"/>
          <w:sz w:val="28"/>
          <w:szCs w:val="28"/>
        </w:rPr>
        <w:t>Искалиева</w:t>
      </w:r>
      <w:proofErr w:type="spellEnd"/>
      <w:r w:rsidRPr="00DC5E3F">
        <w:rPr>
          <w:rFonts w:ascii="Times New Roman" w:hAnsi="Times New Roman"/>
          <w:sz w:val="28"/>
          <w:szCs w:val="28"/>
        </w:rPr>
        <w:t xml:space="preserve"> Ж. Ш., Чесноков А. Н., </w:t>
      </w:r>
      <w:proofErr w:type="spellStart"/>
      <w:r w:rsidRPr="00DC5E3F">
        <w:rPr>
          <w:rFonts w:ascii="Times New Roman" w:hAnsi="Times New Roman"/>
          <w:sz w:val="28"/>
          <w:szCs w:val="28"/>
        </w:rPr>
        <w:t>Шавардак</w:t>
      </w:r>
      <w:proofErr w:type="spellEnd"/>
      <w:r w:rsidRPr="00DC5E3F">
        <w:rPr>
          <w:rFonts w:ascii="Times New Roman" w:hAnsi="Times New Roman"/>
          <w:sz w:val="28"/>
          <w:szCs w:val="28"/>
        </w:rPr>
        <w:t xml:space="preserve"> Н. Ф, </w:t>
      </w:r>
      <w:proofErr w:type="spellStart"/>
      <w:r w:rsidRPr="00DC5E3F">
        <w:rPr>
          <w:rFonts w:ascii="Times New Roman" w:hAnsi="Times New Roman"/>
          <w:sz w:val="28"/>
          <w:szCs w:val="28"/>
        </w:rPr>
        <w:t>Черапкина</w:t>
      </w:r>
      <w:proofErr w:type="spellEnd"/>
      <w:r w:rsidRPr="00DC5E3F">
        <w:rPr>
          <w:rFonts w:ascii="Times New Roman" w:hAnsi="Times New Roman"/>
          <w:sz w:val="28"/>
          <w:szCs w:val="28"/>
        </w:rPr>
        <w:t xml:space="preserve"> С. Б., Омельченко А. В.</w:t>
      </w:r>
    </w:p>
    <w:p w:rsidR="00DC5E3F" w:rsidRPr="00DC5E3F" w:rsidRDefault="00DC5E3F" w:rsidP="00DC5E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Основными формами работы по повышению педагогического мастерства стали:</w:t>
      </w:r>
    </w:p>
    <w:p w:rsidR="00DC5E3F" w:rsidRPr="00DC5E3F" w:rsidRDefault="00DC5E3F" w:rsidP="00DC5E3F">
      <w:pPr>
        <w:numPr>
          <w:ilvl w:val="0"/>
          <w:numId w:val="26"/>
        </w:numPr>
        <w:tabs>
          <w:tab w:val="num" w:pos="-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 xml:space="preserve"> Прохождение плановой курсовой подготовки.</w:t>
      </w:r>
    </w:p>
    <w:p w:rsidR="00DC5E3F" w:rsidRPr="00DC5E3F" w:rsidRDefault="00DC5E3F" w:rsidP="00DC5E3F">
      <w:pPr>
        <w:numPr>
          <w:ilvl w:val="0"/>
          <w:numId w:val="26"/>
        </w:numPr>
        <w:tabs>
          <w:tab w:val="num" w:pos="-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 xml:space="preserve"> Участие в семинарах, конференциях различного уровня.</w:t>
      </w:r>
    </w:p>
    <w:p w:rsidR="00DC5E3F" w:rsidRPr="00DC5E3F" w:rsidRDefault="00DC5E3F" w:rsidP="00DC5E3F">
      <w:pPr>
        <w:numPr>
          <w:ilvl w:val="0"/>
          <w:numId w:val="26"/>
        </w:numPr>
        <w:tabs>
          <w:tab w:val="num" w:pos="-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E3F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DC5E3F">
        <w:rPr>
          <w:rFonts w:ascii="Times New Roman" w:hAnsi="Times New Roman"/>
          <w:sz w:val="28"/>
          <w:szCs w:val="28"/>
        </w:rPr>
        <w:t xml:space="preserve"> уроков.</w:t>
      </w:r>
    </w:p>
    <w:p w:rsidR="00DC5E3F" w:rsidRPr="00DC5E3F" w:rsidRDefault="00DC5E3F" w:rsidP="00DC5E3F">
      <w:pPr>
        <w:numPr>
          <w:ilvl w:val="0"/>
          <w:numId w:val="26"/>
        </w:numPr>
        <w:tabs>
          <w:tab w:val="num" w:pos="-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 xml:space="preserve"> Работа над индивидуальной методической темой.</w:t>
      </w:r>
    </w:p>
    <w:p w:rsidR="00DC5E3F" w:rsidRPr="00DC5E3F" w:rsidRDefault="00DC5E3F" w:rsidP="00DC5E3F">
      <w:pPr>
        <w:numPr>
          <w:ilvl w:val="0"/>
          <w:numId w:val="26"/>
        </w:numPr>
        <w:tabs>
          <w:tab w:val="num" w:pos="-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 xml:space="preserve"> Обобщение опыта собственной педагогической деятельности. </w:t>
      </w:r>
    </w:p>
    <w:p w:rsidR="00DC5E3F" w:rsidRPr="00DC5E3F" w:rsidRDefault="00DC5E3F" w:rsidP="00DC5E3F">
      <w:pPr>
        <w:numPr>
          <w:ilvl w:val="0"/>
          <w:numId w:val="26"/>
        </w:numPr>
        <w:tabs>
          <w:tab w:val="num" w:pos="-142"/>
        </w:tabs>
        <w:spacing w:before="30" w:after="0" w:line="237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 xml:space="preserve"> Изучение передового педагогического опыта</w:t>
      </w:r>
      <w:r w:rsidRPr="00DC5E3F">
        <w:rPr>
          <w:rFonts w:ascii="Times New Roman" w:hAnsi="Times New Roman"/>
          <w:i/>
          <w:sz w:val="28"/>
          <w:szCs w:val="28"/>
        </w:rPr>
        <w:t xml:space="preserve">. </w:t>
      </w:r>
    </w:p>
    <w:p w:rsidR="00DC5E3F" w:rsidRPr="00DC5E3F" w:rsidRDefault="00DC5E3F" w:rsidP="00DC5E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 xml:space="preserve">Учителя имеют достаточно  высокий профессиональный уровень, но не останавливаются на достигнутом – в этом учебном году прошли курсы повышения квалификации (ФГОС) по физике Васильева Н.Е.,  по математике Сурина Л. Н., </w:t>
      </w:r>
      <w:proofErr w:type="spellStart"/>
      <w:r w:rsidRPr="00DC5E3F">
        <w:rPr>
          <w:rFonts w:ascii="Times New Roman" w:hAnsi="Times New Roman"/>
          <w:sz w:val="28"/>
          <w:szCs w:val="28"/>
        </w:rPr>
        <w:t>Искалиева</w:t>
      </w:r>
      <w:proofErr w:type="spellEnd"/>
      <w:r w:rsidRPr="00DC5E3F">
        <w:rPr>
          <w:rFonts w:ascii="Times New Roman" w:hAnsi="Times New Roman"/>
          <w:sz w:val="28"/>
          <w:szCs w:val="28"/>
        </w:rPr>
        <w:t xml:space="preserve"> Ж Ш., Васильева Н. Е.</w:t>
      </w:r>
    </w:p>
    <w:p w:rsidR="00DC5E3F" w:rsidRPr="00DC5E3F" w:rsidRDefault="00DC5E3F" w:rsidP="00DC5E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C5E3F" w:rsidRPr="00DC5E3F" w:rsidRDefault="00DC5E3F" w:rsidP="00DC5E3F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5E3F">
        <w:rPr>
          <w:rFonts w:ascii="Times New Roman" w:hAnsi="Times New Roman"/>
          <w:b/>
          <w:color w:val="000000"/>
          <w:sz w:val="28"/>
          <w:szCs w:val="28"/>
        </w:rPr>
        <w:t>Педагоги работали над следующими темами самообразования:</w:t>
      </w:r>
    </w:p>
    <w:tbl>
      <w:tblPr>
        <w:tblW w:w="0" w:type="auto"/>
        <w:jc w:val="center"/>
        <w:tblInd w:w="-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"/>
        <w:gridCol w:w="2091"/>
        <w:gridCol w:w="7005"/>
      </w:tblGrid>
      <w:tr w:rsidR="00DC5E3F" w:rsidRPr="00DC5E3F" w:rsidTr="004E297D">
        <w:trPr>
          <w:trHeight w:val="672"/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DC5E3F" w:rsidRPr="00DC5E3F" w:rsidRDefault="00DC5E3F" w:rsidP="00DC5E3F">
            <w:pPr>
              <w:spacing w:before="30"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DC5E3F" w:rsidRPr="00DC5E3F" w:rsidRDefault="00DC5E3F" w:rsidP="00DC5E3F">
            <w:pPr>
              <w:spacing w:before="30" w:after="0" w:line="240" w:lineRule="auto"/>
              <w:ind w:left="2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7005" w:type="dxa"/>
          </w:tcPr>
          <w:p w:rsidR="00DC5E3F" w:rsidRPr="00DC5E3F" w:rsidRDefault="00DC5E3F" w:rsidP="00DC5E3F">
            <w:pPr>
              <w:spacing w:before="30" w:after="0" w:line="240" w:lineRule="auto"/>
              <w:ind w:left="-61" w:right="-4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самообразования </w:t>
            </w:r>
          </w:p>
        </w:tc>
      </w:tr>
      <w:tr w:rsidR="00DC5E3F" w:rsidRPr="00DC5E3F" w:rsidTr="004E297D">
        <w:trPr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DC5E3F" w:rsidRPr="00DC5E3F" w:rsidRDefault="00DC5E3F" w:rsidP="00DC5E3F">
            <w:pPr>
              <w:spacing w:after="0" w:line="240" w:lineRule="auto"/>
              <w:ind w:left="-47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C5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E3F" w:rsidRPr="00DC5E3F" w:rsidRDefault="00DC5E3F" w:rsidP="00D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DC5E3F" w:rsidRPr="00DC5E3F" w:rsidRDefault="00DC5E3F" w:rsidP="00DC5E3F">
            <w:pPr>
              <w:spacing w:after="0" w:line="240" w:lineRule="auto"/>
              <w:ind w:left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sz w:val="24"/>
                <w:szCs w:val="24"/>
              </w:rPr>
              <w:t>Васильева Н. Е.</w:t>
            </w:r>
          </w:p>
        </w:tc>
        <w:tc>
          <w:tcPr>
            <w:tcW w:w="7005" w:type="dxa"/>
          </w:tcPr>
          <w:p w:rsidR="00DC5E3F" w:rsidRPr="00DC5E3F" w:rsidRDefault="00DC5E3F" w:rsidP="00DC5E3F">
            <w:pPr>
              <w:spacing w:before="30" w:after="0" w:line="240" w:lineRule="auto"/>
              <w:ind w:right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sz w:val="24"/>
                <w:szCs w:val="24"/>
              </w:rPr>
              <w:t>«Эвристическая беседа, как метод формирования коммуникативных УУД обучающихся на уроке»</w:t>
            </w:r>
          </w:p>
        </w:tc>
      </w:tr>
      <w:tr w:rsidR="00DC5E3F" w:rsidRPr="00DC5E3F" w:rsidTr="004E297D">
        <w:trPr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DC5E3F" w:rsidRPr="00DC5E3F" w:rsidRDefault="00DC5E3F" w:rsidP="00DC5E3F">
            <w:pPr>
              <w:spacing w:after="0" w:line="240" w:lineRule="auto"/>
              <w:ind w:left="-567" w:hanging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DC5E3F" w:rsidRPr="00DC5E3F" w:rsidRDefault="00DC5E3F" w:rsidP="00DC5E3F">
            <w:pPr>
              <w:spacing w:after="0" w:line="240" w:lineRule="auto"/>
              <w:ind w:left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sz w:val="24"/>
                <w:szCs w:val="24"/>
              </w:rPr>
              <w:t>Сурина Л. Н.</w:t>
            </w:r>
          </w:p>
        </w:tc>
        <w:tc>
          <w:tcPr>
            <w:tcW w:w="7005" w:type="dxa"/>
          </w:tcPr>
          <w:p w:rsidR="00DC5E3F" w:rsidRPr="00DC5E3F" w:rsidRDefault="00DC5E3F" w:rsidP="00DC5E3F">
            <w:pPr>
              <w:spacing w:before="30" w:after="0" w:line="240" w:lineRule="auto"/>
              <w:ind w:right="-4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«Личностно ориентированный  подход на уроках математики»</w:t>
            </w:r>
          </w:p>
        </w:tc>
      </w:tr>
      <w:tr w:rsidR="00DC5E3F" w:rsidRPr="00DC5E3F" w:rsidTr="004E297D">
        <w:trPr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DC5E3F" w:rsidRPr="00DC5E3F" w:rsidRDefault="00DC5E3F" w:rsidP="00DC5E3F">
            <w:pPr>
              <w:spacing w:after="0" w:line="240" w:lineRule="auto"/>
              <w:ind w:left="-567" w:hanging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C5E3F" w:rsidRPr="00DC5E3F" w:rsidRDefault="00DC5E3F" w:rsidP="00DC5E3F">
            <w:pPr>
              <w:spacing w:after="0" w:line="240" w:lineRule="auto"/>
              <w:ind w:left="-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DC5E3F" w:rsidRPr="00DC5E3F" w:rsidRDefault="00DC5E3F" w:rsidP="00DC5E3F">
            <w:pPr>
              <w:spacing w:after="0" w:line="240" w:lineRule="auto"/>
              <w:ind w:left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5E3F">
              <w:rPr>
                <w:rFonts w:ascii="Times New Roman" w:hAnsi="Times New Roman"/>
                <w:sz w:val="24"/>
                <w:szCs w:val="24"/>
              </w:rPr>
              <w:t>Искалиева</w:t>
            </w:r>
            <w:proofErr w:type="spellEnd"/>
            <w:r w:rsidRPr="00DC5E3F">
              <w:rPr>
                <w:rFonts w:ascii="Times New Roman" w:hAnsi="Times New Roman"/>
                <w:sz w:val="24"/>
                <w:szCs w:val="24"/>
              </w:rPr>
              <w:t xml:space="preserve"> Ж. Ш.</w:t>
            </w:r>
          </w:p>
        </w:tc>
        <w:tc>
          <w:tcPr>
            <w:tcW w:w="7005" w:type="dxa"/>
          </w:tcPr>
          <w:p w:rsidR="00DC5E3F" w:rsidRPr="00DC5E3F" w:rsidRDefault="00DC5E3F" w:rsidP="00DC5E3F">
            <w:pPr>
              <w:spacing w:before="30"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«Роль дидактической игры в условиях использования личностно-ориентированной технологии на уроках математики»</w:t>
            </w:r>
          </w:p>
        </w:tc>
      </w:tr>
      <w:tr w:rsidR="00DC5E3F" w:rsidRPr="00DC5E3F" w:rsidTr="004E297D">
        <w:trPr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DC5E3F" w:rsidRPr="00DC5E3F" w:rsidRDefault="00DC5E3F" w:rsidP="00DC5E3F">
            <w:pPr>
              <w:spacing w:after="0" w:line="240" w:lineRule="auto"/>
              <w:ind w:left="-567" w:hanging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DC5E3F" w:rsidRPr="00DC5E3F" w:rsidRDefault="00DC5E3F" w:rsidP="00DC5E3F">
            <w:pPr>
              <w:spacing w:after="0" w:line="240" w:lineRule="auto"/>
              <w:ind w:left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Базарова Н. Д.</w:t>
            </w:r>
          </w:p>
        </w:tc>
        <w:tc>
          <w:tcPr>
            <w:tcW w:w="7005" w:type="dxa"/>
          </w:tcPr>
          <w:p w:rsidR="00DC5E3F" w:rsidRPr="00DC5E3F" w:rsidRDefault="00DC5E3F" w:rsidP="00DC5E3F">
            <w:pPr>
              <w:spacing w:before="30"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sz w:val="24"/>
                <w:szCs w:val="24"/>
              </w:rPr>
              <w:t>«Эвристическая беседа, как метод формирования коммуникативных УУД обучающихся на уроке»</w:t>
            </w:r>
          </w:p>
        </w:tc>
      </w:tr>
      <w:tr w:rsidR="00DC5E3F" w:rsidRPr="00DC5E3F" w:rsidTr="004E297D">
        <w:trPr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DC5E3F" w:rsidRPr="00DC5E3F" w:rsidRDefault="00DC5E3F" w:rsidP="00DC5E3F">
            <w:pPr>
              <w:spacing w:after="0" w:line="240" w:lineRule="auto"/>
              <w:ind w:left="-567" w:hanging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DC5E3F" w:rsidRPr="00DC5E3F" w:rsidRDefault="00DC5E3F" w:rsidP="00DC5E3F">
            <w:pPr>
              <w:spacing w:after="0" w:line="240" w:lineRule="auto"/>
              <w:ind w:left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sz w:val="24"/>
                <w:szCs w:val="24"/>
              </w:rPr>
              <w:t>Чесноков А. Н.</w:t>
            </w:r>
          </w:p>
        </w:tc>
        <w:tc>
          <w:tcPr>
            <w:tcW w:w="7005" w:type="dxa"/>
          </w:tcPr>
          <w:p w:rsidR="00DC5E3F" w:rsidRPr="00DC5E3F" w:rsidRDefault="00DC5E3F" w:rsidP="00DC5E3F">
            <w:pPr>
              <w:spacing w:before="30" w:after="0" w:line="240" w:lineRule="auto"/>
              <w:ind w:right="-4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C5E3F">
              <w:rPr>
                <w:rFonts w:ascii="Times New Roman" w:hAnsi="Times New Roman"/>
                <w:sz w:val="24"/>
                <w:szCs w:val="24"/>
              </w:rPr>
              <w:t>Метод проектов на уроках и внеурочной деятельности</w:t>
            </w: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C5E3F" w:rsidRPr="00DC5E3F" w:rsidTr="004E297D">
        <w:trPr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DC5E3F" w:rsidRPr="00DC5E3F" w:rsidRDefault="00DC5E3F" w:rsidP="00DC5E3F">
            <w:pPr>
              <w:spacing w:after="0" w:line="240" w:lineRule="auto"/>
              <w:ind w:left="-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DC5E3F" w:rsidRPr="00DC5E3F" w:rsidRDefault="00DC5E3F" w:rsidP="00DC5E3F">
            <w:pPr>
              <w:spacing w:after="0" w:line="240" w:lineRule="auto"/>
              <w:ind w:left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Акимов С. А.</w:t>
            </w:r>
          </w:p>
        </w:tc>
        <w:tc>
          <w:tcPr>
            <w:tcW w:w="7005" w:type="dxa"/>
          </w:tcPr>
          <w:p w:rsidR="00DC5E3F" w:rsidRPr="00DC5E3F" w:rsidRDefault="00DC5E3F" w:rsidP="00DC5E3F">
            <w:pPr>
              <w:spacing w:before="30"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sz w:val="24"/>
                <w:szCs w:val="24"/>
              </w:rPr>
              <w:t>«Эвристическая беседа, как метод формирования коммуникативных УУД обучающихся на уроке»</w:t>
            </w:r>
          </w:p>
        </w:tc>
      </w:tr>
      <w:tr w:rsidR="00DC5E3F" w:rsidRPr="00DC5E3F" w:rsidTr="004E297D">
        <w:trPr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DC5E3F" w:rsidRPr="00DC5E3F" w:rsidRDefault="00DC5E3F" w:rsidP="00DC5E3F">
            <w:pPr>
              <w:spacing w:after="0" w:line="240" w:lineRule="auto"/>
              <w:ind w:left="-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DC5E3F" w:rsidRPr="00DC5E3F" w:rsidRDefault="00DC5E3F" w:rsidP="00DC5E3F">
            <w:pPr>
              <w:spacing w:after="0" w:line="240" w:lineRule="auto"/>
              <w:ind w:left="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E3F">
              <w:rPr>
                <w:rFonts w:ascii="Times New Roman" w:hAnsi="Times New Roman"/>
                <w:sz w:val="24"/>
                <w:szCs w:val="24"/>
              </w:rPr>
              <w:t>Черапкина</w:t>
            </w:r>
            <w:proofErr w:type="spellEnd"/>
            <w:r w:rsidRPr="00DC5E3F">
              <w:rPr>
                <w:rFonts w:ascii="Times New Roman" w:hAnsi="Times New Roman"/>
                <w:sz w:val="24"/>
                <w:szCs w:val="24"/>
              </w:rPr>
              <w:t xml:space="preserve"> С. Б.</w:t>
            </w:r>
          </w:p>
        </w:tc>
        <w:tc>
          <w:tcPr>
            <w:tcW w:w="7005" w:type="dxa"/>
          </w:tcPr>
          <w:p w:rsidR="00DC5E3F" w:rsidRPr="00DC5E3F" w:rsidRDefault="00DC5E3F" w:rsidP="00DC5E3F">
            <w:pPr>
              <w:spacing w:before="30" w:after="0" w:line="240" w:lineRule="auto"/>
              <w:ind w:right="-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C5E3F">
              <w:rPr>
                <w:rFonts w:ascii="Times New Roman" w:hAnsi="Times New Roman"/>
                <w:sz w:val="24"/>
                <w:szCs w:val="24"/>
              </w:rPr>
              <w:t>Метод проектов на уроках и внеурочной деятельности</w:t>
            </w: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C5E3F" w:rsidRPr="00DC5E3F" w:rsidTr="004E297D">
        <w:trPr>
          <w:jc w:val="center"/>
        </w:trPr>
        <w:tc>
          <w:tcPr>
            <w:tcW w:w="475" w:type="dxa"/>
            <w:tcBorders>
              <w:right w:val="single" w:sz="4" w:space="0" w:color="auto"/>
            </w:tcBorders>
          </w:tcPr>
          <w:p w:rsidR="00DC5E3F" w:rsidRPr="00DC5E3F" w:rsidRDefault="00DC5E3F" w:rsidP="00DC5E3F">
            <w:pPr>
              <w:spacing w:after="0" w:line="240" w:lineRule="auto"/>
              <w:ind w:left="-56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DC5E3F" w:rsidRPr="00DC5E3F" w:rsidRDefault="00DC5E3F" w:rsidP="00DC5E3F">
            <w:pPr>
              <w:spacing w:after="0" w:line="240" w:lineRule="auto"/>
              <w:ind w:left="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E3F">
              <w:rPr>
                <w:rFonts w:ascii="Times New Roman" w:hAnsi="Times New Roman"/>
                <w:sz w:val="24"/>
                <w:szCs w:val="24"/>
              </w:rPr>
              <w:t>Шавардак</w:t>
            </w:r>
            <w:proofErr w:type="spellEnd"/>
            <w:r w:rsidRPr="00DC5E3F">
              <w:rPr>
                <w:rFonts w:ascii="Times New Roman" w:hAnsi="Times New Roman"/>
                <w:sz w:val="24"/>
                <w:szCs w:val="24"/>
              </w:rPr>
              <w:t xml:space="preserve">  Н. Ф.</w:t>
            </w:r>
          </w:p>
        </w:tc>
        <w:tc>
          <w:tcPr>
            <w:tcW w:w="7005" w:type="dxa"/>
          </w:tcPr>
          <w:p w:rsidR="00DC5E3F" w:rsidRPr="00DC5E3F" w:rsidRDefault="00DC5E3F" w:rsidP="00DC5E3F">
            <w:pPr>
              <w:spacing w:before="30" w:after="0" w:line="240" w:lineRule="auto"/>
              <w:ind w:right="-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C5E3F">
              <w:rPr>
                <w:rFonts w:ascii="Times New Roman" w:hAnsi="Times New Roman"/>
                <w:sz w:val="24"/>
                <w:szCs w:val="24"/>
              </w:rPr>
              <w:t>Метод проектов на уроках и внеурочной деятельности</w:t>
            </w:r>
            <w:r w:rsidRPr="00DC5E3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C5E3F" w:rsidRPr="00DC5E3F" w:rsidRDefault="00DC5E3F" w:rsidP="00DC5E3F">
      <w:pPr>
        <w:shd w:val="clear" w:color="auto" w:fill="FFFFFF"/>
        <w:spacing w:before="168"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5E3F" w:rsidRPr="00DC5E3F" w:rsidRDefault="00DC5E3F" w:rsidP="00DC5E3F">
      <w:pPr>
        <w:spacing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5E3F">
        <w:rPr>
          <w:rFonts w:ascii="Times New Roman" w:hAnsi="Times New Roman"/>
          <w:color w:val="000000"/>
          <w:sz w:val="28"/>
          <w:szCs w:val="28"/>
        </w:rPr>
        <w:t xml:space="preserve">Большое внимание в 2015-2016 учебном году было уделено </w:t>
      </w:r>
      <w:proofErr w:type="spellStart"/>
      <w:r w:rsidRPr="00DC5E3F">
        <w:rPr>
          <w:rFonts w:ascii="Times New Roman" w:hAnsi="Times New Roman"/>
          <w:color w:val="000000"/>
          <w:sz w:val="28"/>
          <w:szCs w:val="28"/>
        </w:rPr>
        <w:t>взаимопосещению</w:t>
      </w:r>
      <w:proofErr w:type="spellEnd"/>
      <w:r w:rsidRPr="00DC5E3F">
        <w:rPr>
          <w:rFonts w:ascii="Times New Roman" w:hAnsi="Times New Roman"/>
          <w:color w:val="000000"/>
          <w:sz w:val="28"/>
          <w:szCs w:val="28"/>
        </w:rPr>
        <w:t xml:space="preserve"> уроков, были даны открытые уроки: Савиной Л.П. по биологии   урок по ФГОС в 5 классе «Природные сообщества», </w:t>
      </w:r>
      <w:proofErr w:type="spellStart"/>
      <w:r w:rsidRPr="00DC5E3F">
        <w:rPr>
          <w:rFonts w:ascii="Times New Roman" w:hAnsi="Times New Roman"/>
          <w:color w:val="000000"/>
          <w:sz w:val="28"/>
          <w:szCs w:val="28"/>
        </w:rPr>
        <w:t>Чесноковым</w:t>
      </w:r>
      <w:proofErr w:type="spellEnd"/>
      <w:r w:rsidRPr="00DC5E3F">
        <w:rPr>
          <w:rFonts w:ascii="Times New Roman" w:hAnsi="Times New Roman"/>
          <w:color w:val="000000"/>
          <w:sz w:val="28"/>
          <w:szCs w:val="28"/>
        </w:rPr>
        <w:t xml:space="preserve"> А.Н. по химии  урок в 11 классе «Химические свойства кислот», Базаровой Н. Д. по ФГОС в 5 классе «Устройства ввода информации», Васильевой Н. Е., по физике урок-конференция «Ядерная физика» в 9 б классе; открытые внеклассные мероприятия: игра «</w:t>
      </w:r>
      <w:proofErr w:type="spellStart"/>
      <w:r w:rsidRPr="00DC5E3F">
        <w:rPr>
          <w:rFonts w:ascii="Times New Roman" w:hAnsi="Times New Roman"/>
          <w:color w:val="000000"/>
          <w:sz w:val="28"/>
          <w:szCs w:val="28"/>
        </w:rPr>
        <w:t>Информашка</w:t>
      </w:r>
      <w:proofErr w:type="spellEnd"/>
      <w:r w:rsidRPr="00DC5E3F">
        <w:rPr>
          <w:rFonts w:ascii="Times New Roman" w:hAnsi="Times New Roman"/>
          <w:color w:val="000000"/>
          <w:sz w:val="28"/>
          <w:szCs w:val="28"/>
        </w:rPr>
        <w:t xml:space="preserve">», 5а, б классах Базаровой Н. Д., учителям математики Суриной Л. Н., </w:t>
      </w:r>
      <w:proofErr w:type="spellStart"/>
      <w:r w:rsidRPr="00DC5E3F">
        <w:rPr>
          <w:rFonts w:ascii="Times New Roman" w:hAnsi="Times New Roman"/>
          <w:color w:val="000000"/>
          <w:sz w:val="28"/>
          <w:szCs w:val="28"/>
        </w:rPr>
        <w:t>Искалиевой</w:t>
      </w:r>
      <w:proofErr w:type="spellEnd"/>
      <w:r w:rsidRPr="00DC5E3F">
        <w:rPr>
          <w:rFonts w:ascii="Times New Roman" w:hAnsi="Times New Roman"/>
          <w:color w:val="000000"/>
          <w:sz w:val="28"/>
          <w:szCs w:val="28"/>
        </w:rPr>
        <w:t xml:space="preserve"> Ж. Ш. - «Веселая математика», 6-7 классы, Акимов С. А. провел мастер-класс «Экспериментальный метод обучения физике в школе». </w:t>
      </w:r>
    </w:p>
    <w:p w:rsidR="00DC5E3F" w:rsidRPr="00DC5E3F" w:rsidRDefault="00DC5E3F" w:rsidP="00DC5E3F">
      <w:pPr>
        <w:spacing w:before="29" w:after="0" w:line="240" w:lineRule="auto"/>
        <w:ind w:left="-56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 xml:space="preserve">С успехом прошла запланированная с 14.03.2016 по 25.03.2016 декада естественно-математического цикла. В конкурсе предметных стенных газет приняли участие ученики 5-11 классов в количестве 14 человек. В конкурсе «Наборщик текста» приняли участие 12 учеников 7 класса. В конкурсе </w:t>
      </w:r>
      <w:r w:rsidRPr="00DC5E3F">
        <w:rPr>
          <w:rFonts w:ascii="Times New Roman" w:hAnsi="Times New Roman"/>
          <w:sz w:val="28"/>
          <w:szCs w:val="28"/>
        </w:rPr>
        <w:lastRenderedPageBreak/>
        <w:t xml:space="preserve">предметных стихов «Мир, в котором мы живем» приняли участие 23 ученика 5-10-х классов, по итогам конкурса стихов были награждены ребята. В конкурсе поделок по информатике «Вторая жизнь СД диска» приняли активное участие учащиеся 9 классов. По результатам конкурса рефератов и презентаций «Безопасный Интернет» были отмечены учащиеся, </w:t>
      </w:r>
      <w:proofErr w:type="spellStart"/>
      <w:r w:rsidRPr="00DC5E3F">
        <w:rPr>
          <w:rFonts w:ascii="Times New Roman" w:hAnsi="Times New Roman"/>
          <w:sz w:val="28"/>
          <w:szCs w:val="28"/>
        </w:rPr>
        <w:t>Кушир</w:t>
      </w:r>
      <w:proofErr w:type="spellEnd"/>
      <w:r w:rsidRPr="00DC5E3F">
        <w:rPr>
          <w:rFonts w:ascii="Times New Roman" w:hAnsi="Times New Roman"/>
          <w:sz w:val="28"/>
          <w:szCs w:val="28"/>
        </w:rPr>
        <w:t xml:space="preserve"> Мария, </w:t>
      </w:r>
      <w:proofErr w:type="spellStart"/>
      <w:r w:rsidRPr="00DC5E3F">
        <w:rPr>
          <w:rFonts w:ascii="Times New Roman" w:hAnsi="Times New Roman"/>
          <w:sz w:val="28"/>
          <w:szCs w:val="28"/>
        </w:rPr>
        <w:t>Ковырякина</w:t>
      </w:r>
      <w:proofErr w:type="spellEnd"/>
      <w:r w:rsidRPr="00DC5E3F">
        <w:rPr>
          <w:rFonts w:ascii="Times New Roman" w:hAnsi="Times New Roman"/>
          <w:sz w:val="28"/>
          <w:szCs w:val="28"/>
        </w:rPr>
        <w:t xml:space="preserve"> Екатерина  и </w:t>
      </w:r>
      <w:proofErr w:type="spellStart"/>
      <w:r w:rsidRPr="00DC5E3F">
        <w:rPr>
          <w:rFonts w:ascii="Times New Roman" w:hAnsi="Times New Roman"/>
          <w:sz w:val="28"/>
          <w:szCs w:val="28"/>
        </w:rPr>
        <w:t>Игнашов</w:t>
      </w:r>
      <w:proofErr w:type="spellEnd"/>
      <w:r w:rsidRPr="00DC5E3F">
        <w:rPr>
          <w:rFonts w:ascii="Times New Roman" w:hAnsi="Times New Roman"/>
          <w:sz w:val="28"/>
          <w:szCs w:val="28"/>
        </w:rPr>
        <w:t xml:space="preserve"> Дмитрий 8 </w:t>
      </w:r>
      <w:proofErr w:type="spellStart"/>
      <w:r w:rsidRPr="00DC5E3F">
        <w:rPr>
          <w:rFonts w:ascii="Times New Roman" w:hAnsi="Times New Roman"/>
          <w:sz w:val="28"/>
          <w:szCs w:val="28"/>
        </w:rPr>
        <w:t>кл</w:t>
      </w:r>
      <w:proofErr w:type="spellEnd"/>
      <w:r w:rsidRPr="00DC5E3F">
        <w:rPr>
          <w:rFonts w:ascii="Times New Roman" w:hAnsi="Times New Roman"/>
          <w:sz w:val="28"/>
          <w:szCs w:val="28"/>
        </w:rPr>
        <w:t xml:space="preserve">. Активное участие приняли ребята в  конкурсе компьютерного рисунка "Герой компьютерной игры  ...", в котором приняли участие 37 учеников </w:t>
      </w:r>
    </w:p>
    <w:p w:rsidR="00DC5E3F" w:rsidRPr="00DC5E3F" w:rsidRDefault="00DC5E3F" w:rsidP="00DC5E3F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color w:val="000000"/>
          <w:sz w:val="28"/>
          <w:szCs w:val="28"/>
        </w:rPr>
        <w:t xml:space="preserve">По итогам ежегодной конференции «Мир открытий» предметов естественно-математического цикла победителям и призерам были вручены грамоты, особенно можно отметить работу Маркелова Никиты </w:t>
      </w:r>
      <w:proofErr w:type="gramStart"/>
      <w:r w:rsidRPr="00DC5E3F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DC5E3F">
        <w:rPr>
          <w:rFonts w:ascii="Times New Roman" w:hAnsi="Times New Roman"/>
          <w:color w:val="000000"/>
          <w:sz w:val="28"/>
          <w:szCs w:val="28"/>
        </w:rPr>
        <w:t xml:space="preserve"> современных </w:t>
      </w:r>
      <w:proofErr w:type="spellStart"/>
      <w:r w:rsidRPr="00DC5E3F">
        <w:rPr>
          <w:rFonts w:ascii="Times New Roman" w:hAnsi="Times New Roman"/>
          <w:color w:val="000000"/>
          <w:sz w:val="28"/>
          <w:szCs w:val="28"/>
        </w:rPr>
        <w:t>блогерах</w:t>
      </w:r>
      <w:proofErr w:type="spellEnd"/>
      <w:r w:rsidRPr="00DC5E3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C5E3F">
        <w:rPr>
          <w:rFonts w:ascii="Times New Roman" w:hAnsi="Times New Roman"/>
          <w:sz w:val="28"/>
          <w:szCs w:val="28"/>
        </w:rPr>
        <w:t xml:space="preserve">В этом учебном году прошли смотры знаний учащихся, педагоги предоставили свои методические разработки в «Методический сборник Лицея по предметам естественно-математического цикла» Традиционный праздник «День птиц», организованный учителем </w:t>
      </w:r>
      <w:proofErr w:type="spellStart"/>
      <w:r w:rsidRPr="00DC5E3F">
        <w:rPr>
          <w:rFonts w:ascii="Times New Roman" w:hAnsi="Times New Roman"/>
          <w:sz w:val="28"/>
          <w:szCs w:val="28"/>
        </w:rPr>
        <w:t>Чесноковым</w:t>
      </w:r>
      <w:proofErr w:type="spellEnd"/>
      <w:r w:rsidRPr="00DC5E3F">
        <w:rPr>
          <w:rFonts w:ascii="Times New Roman" w:hAnsi="Times New Roman"/>
          <w:sz w:val="28"/>
          <w:szCs w:val="28"/>
        </w:rPr>
        <w:t xml:space="preserve"> А. Н. прошел на высоком уровне.</w:t>
      </w:r>
    </w:p>
    <w:p w:rsidR="00DC5E3F" w:rsidRPr="00DC5E3F" w:rsidRDefault="00DC5E3F" w:rsidP="00DC5E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C5E3F" w:rsidRPr="00DC5E3F" w:rsidRDefault="00DC5E3F" w:rsidP="00DC5E3F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 xml:space="preserve">В этом году Лицей принимал у себя гостей со всего района: прошли два районных семинара по информатике  и по физике. </w:t>
      </w:r>
      <w:proofErr w:type="gramStart"/>
      <w:r w:rsidRPr="00DC5E3F">
        <w:rPr>
          <w:rFonts w:ascii="Times New Roman" w:hAnsi="Times New Roman"/>
          <w:sz w:val="28"/>
          <w:szCs w:val="28"/>
        </w:rPr>
        <w:t xml:space="preserve">Были даны открытые уроки Елизаровой С. Н. в 4 классе, мастер-класс по решению олимпиадных задач Базаровой Н.Д.,  </w:t>
      </w:r>
      <w:proofErr w:type="spellStart"/>
      <w:r w:rsidRPr="00DC5E3F">
        <w:rPr>
          <w:rFonts w:ascii="Times New Roman" w:hAnsi="Times New Roman"/>
          <w:sz w:val="28"/>
          <w:szCs w:val="28"/>
        </w:rPr>
        <w:t>Искалиева</w:t>
      </w:r>
      <w:proofErr w:type="spellEnd"/>
      <w:r w:rsidRPr="00DC5E3F">
        <w:rPr>
          <w:rFonts w:ascii="Times New Roman" w:hAnsi="Times New Roman"/>
          <w:sz w:val="28"/>
          <w:szCs w:val="28"/>
        </w:rPr>
        <w:t xml:space="preserve"> Ж. Ш. подготовила открытый урок в 6 классе, с использованием компьютеров на муниципальный уровень, но из-за переноса семинара в Комитет образования провела его на школьном уровне, был проведен  мастер-класс Акимовым С. А.,  по использованию физического оборудования.</w:t>
      </w:r>
      <w:proofErr w:type="gramEnd"/>
      <w:r w:rsidRPr="00DC5E3F">
        <w:rPr>
          <w:rFonts w:ascii="Times New Roman" w:hAnsi="Times New Roman"/>
          <w:sz w:val="28"/>
          <w:szCs w:val="28"/>
        </w:rPr>
        <w:t xml:space="preserve"> С целью стимулирования аккуратности, систематичности ведения тетрадей проведен конкурс </w:t>
      </w:r>
      <w:proofErr w:type="spellStart"/>
      <w:r w:rsidRPr="00DC5E3F">
        <w:rPr>
          <w:rFonts w:ascii="Times New Roman" w:hAnsi="Times New Roman"/>
          <w:sz w:val="28"/>
          <w:szCs w:val="28"/>
        </w:rPr>
        <w:t>Искалиевой</w:t>
      </w:r>
      <w:proofErr w:type="spellEnd"/>
      <w:r w:rsidRPr="00DC5E3F">
        <w:rPr>
          <w:rFonts w:ascii="Times New Roman" w:hAnsi="Times New Roman"/>
          <w:sz w:val="28"/>
          <w:szCs w:val="28"/>
        </w:rPr>
        <w:t xml:space="preserve"> Ж. Ш. «Лучшая ученическая тетрадь». </w:t>
      </w:r>
      <w:r w:rsidRPr="00DC5E3F">
        <w:rPr>
          <w:rFonts w:ascii="Times New Roman" w:hAnsi="Times New Roman"/>
          <w:color w:val="000000"/>
          <w:sz w:val="28"/>
          <w:szCs w:val="28"/>
        </w:rPr>
        <w:t>В целом предметная неделя прошла организованно и резуль</w:t>
      </w:r>
      <w:r w:rsidRPr="00DC5E3F">
        <w:rPr>
          <w:rFonts w:ascii="Times New Roman" w:hAnsi="Times New Roman"/>
          <w:color w:val="000000"/>
          <w:sz w:val="28"/>
          <w:szCs w:val="28"/>
        </w:rPr>
        <w:softHyphen/>
        <w:t>тативно, на высоком научно-методическом и организационном уровне. Можно  отметить творческий  подход  и активность учителей  в проведении предметной недели и вовлечении учащихся  в мероприятия данного уровня.</w:t>
      </w:r>
    </w:p>
    <w:p w:rsidR="00DC5E3F" w:rsidRPr="00DC5E3F" w:rsidRDefault="00DC5E3F" w:rsidP="00DC5E3F">
      <w:pPr>
        <w:spacing w:before="100" w:beforeAutospacing="1" w:after="100" w:afterAutospacing="1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Анализ работы за прошедший год показал, что учителя в своей работе использовали личностно-ориентированный подход, изучали и внедряли приёмы и методы, направленные на формирование ключевых компетенций. Обогатили  свои знания и практические умения во владении интерактивными методами обучения. На уроках математики, физики и информатики учителя использовали технологии развивающего обучения, основные группы компетентностей учеников, дифференцированное и проблемное обучение, что повысило интерес к предмету, способствовало развитию творческого мышления учащихся и способность к самостоятельной деятельности.</w:t>
      </w:r>
    </w:p>
    <w:p w:rsidR="00DC5E3F" w:rsidRPr="00DC5E3F" w:rsidRDefault="00DC5E3F" w:rsidP="00DC5E3F">
      <w:pPr>
        <w:spacing w:after="0" w:line="240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На заседаниях МО обсуждались следующие вопросы:</w:t>
      </w:r>
    </w:p>
    <w:p w:rsidR="00DC5E3F" w:rsidRPr="00DC5E3F" w:rsidRDefault="00DC5E3F" w:rsidP="00DC5E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C5E3F" w:rsidRPr="00DC5E3F" w:rsidRDefault="00DC5E3F" w:rsidP="00DC5E3F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Обсуждение и рассмотрение рабочих программ  предметов и элективных курсов.</w:t>
      </w:r>
    </w:p>
    <w:p w:rsidR="00DC5E3F" w:rsidRPr="00DC5E3F" w:rsidRDefault="00DC5E3F" w:rsidP="00DC5E3F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Проведение предметной декады.</w:t>
      </w:r>
    </w:p>
    <w:p w:rsidR="00DC5E3F" w:rsidRPr="00DC5E3F" w:rsidRDefault="00DC5E3F" w:rsidP="00DC5E3F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lastRenderedPageBreak/>
        <w:t>Система работы с одаренными учащимися: подготовка и проведение Лицейского тура олимпиад, участие в районных и городских олимпиадах.</w:t>
      </w:r>
    </w:p>
    <w:p w:rsidR="00DC5E3F" w:rsidRPr="00DC5E3F" w:rsidRDefault="00DC5E3F" w:rsidP="00DC5E3F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Подготовка экзаменационного материала.</w:t>
      </w:r>
    </w:p>
    <w:p w:rsidR="00DC5E3F" w:rsidRPr="00DC5E3F" w:rsidRDefault="00DC5E3F" w:rsidP="00DC5E3F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Подготовка к ГИА и ЕГЭ</w:t>
      </w:r>
    </w:p>
    <w:p w:rsidR="00DC5E3F" w:rsidRPr="00DC5E3F" w:rsidRDefault="00DC5E3F" w:rsidP="00DC5E3F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Анализ промежуточной аттестации, итогов триместра, репетиционных экзаменов.</w:t>
      </w:r>
    </w:p>
    <w:p w:rsidR="00DC5E3F" w:rsidRPr="00DC5E3F" w:rsidRDefault="00DC5E3F" w:rsidP="00DC5E3F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Обсуждение нормативных документов.</w:t>
      </w:r>
    </w:p>
    <w:p w:rsidR="00DC5E3F" w:rsidRPr="00DC5E3F" w:rsidRDefault="00DC5E3F" w:rsidP="00DC5E3F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Система мер по предупреждению неуспеваемости и пробелов в знаниях обучающихся.</w:t>
      </w:r>
    </w:p>
    <w:p w:rsidR="00DC5E3F" w:rsidRPr="00DC5E3F" w:rsidRDefault="00DC5E3F" w:rsidP="00DC5E3F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5E3F"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 w:rsidRPr="00DC5E3F">
        <w:rPr>
          <w:rFonts w:ascii="Times New Roman" w:hAnsi="Times New Roman"/>
          <w:sz w:val="28"/>
          <w:szCs w:val="28"/>
        </w:rPr>
        <w:t xml:space="preserve"> аспект уроков.</w:t>
      </w:r>
    </w:p>
    <w:p w:rsidR="00DC5E3F" w:rsidRPr="00DC5E3F" w:rsidRDefault="00DC5E3F" w:rsidP="00DC5E3F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Применение проектных методик и передовых технологий на уроках.</w:t>
      </w:r>
    </w:p>
    <w:p w:rsidR="00DC5E3F" w:rsidRPr="00DC5E3F" w:rsidRDefault="00DC5E3F" w:rsidP="00DC5E3F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Отчет по работе в рамках тем самообразования.</w:t>
      </w:r>
    </w:p>
    <w:p w:rsidR="00DC5E3F" w:rsidRPr="00DC5E3F" w:rsidRDefault="00DC5E3F" w:rsidP="00DC5E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C5E3F" w:rsidRPr="00DC5E3F" w:rsidRDefault="00DC5E3F" w:rsidP="00DC5E3F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 xml:space="preserve">Учащиеся Лицея приняли участие в таких конкурсах как </w:t>
      </w:r>
      <w:proofErr w:type="spellStart"/>
      <w:r w:rsidRPr="00DC5E3F">
        <w:rPr>
          <w:rFonts w:ascii="Times New Roman" w:hAnsi="Times New Roman"/>
          <w:sz w:val="28"/>
          <w:szCs w:val="28"/>
        </w:rPr>
        <w:t>Олимпус</w:t>
      </w:r>
      <w:proofErr w:type="spellEnd"/>
      <w:r w:rsidRPr="00DC5E3F">
        <w:rPr>
          <w:rFonts w:ascii="Times New Roman" w:hAnsi="Times New Roman"/>
          <w:sz w:val="28"/>
          <w:szCs w:val="28"/>
        </w:rPr>
        <w:t>, Кенгуру, ЧИП, КИТ.</w:t>
      </w:r>
    </w:p>
    <w:p w:rsidR="00DC5E3F" w:rsidRPr="00DC5E3F" w:rsidRDefault="00DC5E3F" w:rsidP="00DC5E3F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 xml:space="preserve">Анализируя образовательную деятельность, можно отметить следующее: все учителя работали по рабочим программам, за основу которых взята программа Министерства образования для общеобразовательной школы. </w:t>
      </w:r>
      <w:proofErr w:type="gramStart"/>
      <w:r w:rsidRPr="00DC5E3F">
        <w:rPr>
          <w:rFonts w:ascii="Times New Roman" w:hAnsi="Times New Roman"/>
          <w:sz w:val="28"/>
          <w:szCs w:val="28"/>
        </w:rPr>
        <w:t>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обучаемых; с учетом федерального перечня учебников, допущенных и рекомендованных Министерством образования РФ к использованию в образовательном процессе, учителя работали по этим комплектам.</w:t>
      </w:r>
      <w:proofErr w:type="gramEnd"/>
      <w:r w:rsidRPr="00DC5E3F">
        <w:rPr>
          <w:rFonts w:ascii="Times New Roman" w:hAnsi="Times New Roman"/>
          <w:sz w:val="28"/>
          <w:szCs w:val="28"/>
        </w:rPr>
        <w:t xml:space="preserve">    Комплексно решить задачи, стоящие перед МО, помогает использование в полном объеме регионального и школьного компонентов учебного плана, реализующих вариативность содержания образования предметов естественно-математического цикла. </w:t>
      </w:r>
    </w:p>
    <w:p w:rsidR="00DC5E3F" w:rsidRPr="00DC5E3F" w:rsidRDefault="00DC5E3F" w:rsidP="00DC5E3F">
      <w:pPr>
        <w:ind w:left="-567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 xml:space="preserve">Учителя применяли на уроках дифференцированный и индивидуальный подход, изучали методы проведения современного урока, посещали открытые мероприятия Лицея и района по изучению и внедрению новых технологий, совершенствующих процесс преподавания и изучения предметов. </w:t>
      </w:r>
    </w:p>
    <w:p w:rsidR="00DC5E3F" w:rsidRPr="00DC5E3F" w:rsidRDefault="00DC5E3F" w:rsidP="00DC5E3F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 xml:space="preserve">Учебный план на 2015-2016 учебный год выполнен, теоретическая и практическая часть </w:t>
      </w:r>
      <w:proofErr w:type="gramStart"/>
      <w:r w:rsidRPr="00DC5E3F">
        <w:rPr>
          <w:rFonts w:ascii="Times New Roman" w:hAnsi="Times New Roman"/>
          <w:sz w:val="28"/>
          <w:szCs w:val="28"/>
        </w:rPr>
        <w:t>пройдены</w:t>
      </w:r>
      <w:proofErr w:type="gramEnd"/>
      <w:r w:rsidRPr="00DC5E3F">
        <w:rPr>
          <w:rFonts w:ascii="Times New Roman" w:hAnsi="Times New Roman"/>
          <w:sz w:val="28"/>
          <w:szCs w:val="28"/>
        </w:rPr>
        <w:t xml:space="preserve">, количество часов соответствует календарно – тематическому планированию, сокращений часов нет. В 2015-2016 учебном году контроль качества обучения осуществлялся согласно плану </w:t>
      </w:r>
      <w:proofErr w:type="spellStart"/>
      <w:r w:rsidRPr="00DC5E3F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DC5E3F">
        <w:rPr>
          <w:rFonts w:ascii="Times New Roman" w:hAnsi="Times New Roman"/>
          <w:sz w:val="28"/>
          <w:szCs w:val="28"/>
        </w:rPr>
        <w:t xml:space="preserve"> контроля. В течение года проводился мониторинг уровня обязательных результатов в виде городских, административных контрольных работ: вводный контроль, промежуточный, итоговый. Наблюдается достаточная стабильность показателей по триместрам, что свидетельствует об объективности оценки компетенций учащихся педагогами.</w:t>
      </w:r>
    </w:p>
    <w:p w:rsidR="00DC5E3F" w:rsidRPr="00DC5E3F" w:rsidRDefault="00DC5E3F" w:rsidP="00DC5E3F">
      <w:pPr>
        <w:ind w:left="-567" w:firstLine="426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5E3F">
        <w:rPr>
          <w:rFonts w:ascii="Times New Roman" w:hAnsi="Times New Roman"/>
          <w:sz w:val="28"/>
          <w:szCs w:val="28"/>
        </w:rPr>
        <w:t>В целом все учащиеся, успешно освоили предметы естественно-математического цикла.</w:t>
      </w:r>
    </w:p>
    <w:p w:rsidR="00DC5E3F" w:rsidRPr="00DC5E3F" w:rsidRDefault="00DC5E3F" w:rsidP="00DC5E3F">
      <w:pPr>
        <w:spacing w:before="30" w:after="30" w:line="240" w:lineRule="auto"/>
        <w:ind w:left="-567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C5E3F">
        <w:rPr>
          <w:rFonts w:ascii="Times New Roman" w:hAnsi="Times New Roman"/>
          <w:b/>
          <w:color w:val="000000"/>
          <w:sz w:val="28"/>
          <w:szCs w:val="28"/>
        </w:rPr>
        <w:t>Вывод:</w:t>
      </w:r>
    </w:p>
    <w:p w:rsidR="00DC5E3F" w:rsidRPr="00DC5E3F" w:rsidRDefault="00DC5E3F" w:rsidP="00DC5E3F">
      <w:pPr>
        <w:spacing w:before="30" w:after="3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lastRenderedPageBreak/>
        <w:t>По сравнению с прошлым учебным годом активность  работы учителей в целом повысилась.</w:t>
      </w:r>
      <w:r w:rsidRPr="00DC5E3F">
        <w:rPr>
          <w:rFonts w:ascii="Times New Roman" w:hAnsi="Times New Roman"/>
          <w:bCs/>
          <w:sz w:val="28"/>
          <w:szCs w:val="28"/>
        </w:rPr>
        <w:t xml:space="preserve"> Через использование урочной, внеурочной и конкурсной деятельности происходит развитие познавательной деятельности учащихся.</w:t>
      </w:r>
      <w:r w:rsidRPr="00DC5E3F">
        <w:rPr>
          <w:rFonts w:ascii="Times New Roman" w:hAnsi="Times New Roman"/>
          <w:sz w:val="28"/>
          <w:szCs w:val="28"/>
        </w:rPr>
        <w:t xml:space="preserve"> </w:t>
      </w:r>
    </w:p>
    <w:p w:rsidR="00DC5E3F" w:rsidRPr="00DC5E3F" w:rsidRDefault="00DC5E3F" w:rsidP="00DC5E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 xml:space="preserve">Можно отметить исправления недостатков работы предыдущего учебного года: все учителя дали открытые уроки, по предметам, провели внеклассные мероприятия, мастер-классы, улучшилась работа по </w:t>
      </w:r>
      <w:proofErr w:type="spellStart"/>
      <w:r w:rsidRPr="00DC5E3F">
        <w:rPr>
          <w:rFonts w:ascii="Times New Roman" w:hAnsi="Times New Roman"/>
          <w:sz w:val="28"/>
          <w:szCs w:val="28"/>
        </w:rPr>
        <w:t>взаимопосещению</w:t>
      </w:r>
      <w:proofErr w:type="spellEnd"/>
      <w:r w:rsidRPr="00DC5E3F">
        <w:rPr>
          <w:rFonts w:ascii="Times New Roman" w:hAnsi="Times New Roman"/>
          <w:sz w:val="28"/>
          <w:szCs w:val="28"/>
        </w:rPr>
        <w:t xml:space="preserve">,  </w:t>
      </w:r>
      <w:r w:rsidRPr="00DC5E3F">
        <w:rPr>
          <w:rFonts w:ascii="Times New Roman" w:hAnsi="Times New Roman"/>
          <w:color w:val="000000"/>
          <w:sz w:val="28"/>
          <w:szCs w:val="28"/>
        </w:rPr>
        <w:t>выбранные  темы самообразования учителя соотнесли  с направлением своей педагогической деятельности.</w:t>
      </w:r>
      <w:r w:rsidRPr="00DC5E3F">
        <w:rPr>
          <w:rFonts w:ascii="Times New Roman" w:hAnsi="Times New Roman"/>
          <w:sz w:val="28"/>
          <w:szCs w:val="28"/>
        </w:rPr>
        <w:t xml:space="preserve"> </w:t>
      </w:r>
    </w:p>
    <w:p w:rsidR="00DC5E3F" w:rsidRPr="00DC5E3F" w:rsidRDefault="00DC5E3F" w:rsidP="00DC5E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В целом работу МО можно признать удовлетворительной. Вместе с положительными итогами работы следует отметить некоторые недостатки:</w:t>
      </w:r>
    </w:p>
    <w:p w:rsidR="00DC5E3F" w:rsidRPr="00DC5E3F" w:rsidRDefault="00DC5E3F" w:rsidP="00DC5E3F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-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В этом году не была отражена  работа МО на лицейском сайте.</w:t>
      </w:r>
    </w:p>
    <w:p w:rsidR="00DC5E3F" w:rsidRPr="00DC5E3F" w:rsidRDefault="00DC5E3F" w:rsidP="00DC5E3F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 w:line="240" w:lineRule="auto"/>
        <w:ind w:left="-567" w:hanging="283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color w:val="000000"/>
          <w:sz w:val="28"/>
          <w:szCs w:val="28"/>
        </w:rPr>
        <w:t xml:space="preserve">Не достаточно активно взаимодействие  с другими методическими  объединениями учителей с целью обмена педагогическим опытом. </w:t>
      </w:r>
    </w:p>
    <w:p w:rsidR="00DC5E3F" w:rsidRPr="00DC5E3F" w:rsidRDefault="00DC5E3F" w:rsidP="00DC5E3F">
      <w:pPr>
        <w:spacing w:after="0" w:line="240" w:lineRule="auto"/>
        <w:ind w:left="-567" w:firstLine="20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5E3F">
        <w:rPr>
          <w:rFonts w:ascii="Times New Roman" w:hAnsi="Times New Roman"/>
          <w:b/>
          <w:sz w:val="28"/>
          <w:szCs w:val="28"/>
          <w:u w:val="single"/>
        </w:rPr>
        <w:t>Задачи на 2016 – 2017 учебный год.</w:t>
      </w:r>
    </w:p>
    <w:p w:rsidR="00DC5E3F" w:rsidRPr="00DC5E3F" w:rsidRDefault="00DC5E3F" w:rsidP="00DC5E3F">
      <w:pPr>
        <w:spacing w:after="0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DC5E3F" w:rsidRPr="00DC5E3F" w:rsidRDefault="00DC5E3F" w:rsidP="00DC5E3F">
      <w:pPr>
        <w:numPr>
          <w:ilvl w:val="1"/>
          <w:numId w:val="28"/>
        </w:numPr>
        <w:tabs>
          <w:tab w:val="clear" w:pos="1440"/>
          <w:tab w:val="num" w:pos="-28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Повышение качества обучения через применение инновационных технологий обучения.</w:t>
      </w:r>
    </w:p>
    <w:p w:rsidR="00DC5E3F" w:rsidRPr="00DC5E3F" w:rsidRDefault="00DC5E3F" w:rsidP="00DC5E3F">
      <w:pPr>
        <w:numPr>
          <w:ilvl w:val="1"/>
          <w:numId w:val="28"/>
        </w:numPr>
        <w:tabs>
          <w:tab w:val="clear" w:pos="1440"/>
          <w:tab w:val="num" w:pos="-28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E3F">
        <w:rPr>
          <w:rFonts w:ascii="Times New Roman" w:hAnsi="Times New Roman"/>
          <w:sz w:val="28"/>
          <w:szCs w:val="28"/>
        </w:rPr>
        <w:t>Совершенствование педагогического мастерства (профессиональной компетентности) учителей математики, информатики, физики, биологии, химии.</w:t>
      </w:r>
      <w:proofErr w:type="gramEnd"/>
    </w:p>
    <w:p w:rsidR="00DC5E3F" w:rsidRPr="00DC5E3F" w:rsidRDefault="00DC5E3F" w:rsidP="00DC5E3F">
      <w:pPr>
        <w:numPr>
          <w:ilvl w:val="1"/>
          <w:numId w:val="28"/>
        </w:numPr>
        <w:tabs>
          <w:tab w:val="clear" w:pos="1440"/>
          <w:tab w:val="num" w:pos="-28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Обобщение и применение в работе передового педагогического опыта.</w:t>
      </w:r>
    </w:p>
    <w:p w:rsidR="00DC5E3F" w:rsidRPr="00DC5E3F" w:rsidRDefault="00DC5E3F" w:rsidP="00DC5E3F">
      <w:pPr>
        <w:numPr>
          <w:ilvl w:val="1"/>
          <w:numId w:val="28"/>
        </w:numPr>
        <w:tabs>
          <w:tab w:val="clear" w:pos="1440"/>
          <w:tab w:val="num" w:pos="-28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Использование в работе проектной и исследовательских методик.</w:t>
      </w:r>
    </w:p>
    <w:p w:rsidR="00DC5E3F" w:rsidRPr="00DC5E3F" w:rsidRDefault="00DC5E3F" w:rsidP="00DC5E3F">
      <w:pPr>
        <w:numPr>
          <w:ilvl w:val="1"/>
          <w:numId w:val="28"/>
        </w:numPr>
        <w:tabs>
          <w:tab w:val="clear" w:pos="1440"/>
          <w:tab w:val="num" w:pos="-28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>Применение информационных технологий.</w:t>
      </w:r>
    </w:p>
    <w:p w:rsidR="00DC5E3F" w:rsidRPr="00DC5E3F" w:rsidRDefault="00DC5E3F" w:rsidP="00DC5E3F">
      <w:pPr>
        <w:numPr>
          <w:ilvl w:val="1"/>
          <w:numId w:val="28"/>
        </w:numPr>
        <w:tabs>
          <w:tab w:val="clear" w:pos="1440"/>
          <w:tab w:val="num" w:pos="-28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C5E3F">
        <w:rPr>
          <w:rFonts w:ascii="Times New Roman" w:hAnsi="Times New Roman"/>
          <w:sz w:val="28"/>
          <w:szCs w:val="28"/>
        </w:rPr>
        <w:t xml:space="preserve">Создание системы обучения, обеспечивающей потребности каждого ученика в соответствии со склонностями интересами и возможностями.   </w:t>
      </w:r>
    </w:p>
    <w:p w:rsidR="00DC5E3F" w:rsidRPr="00DC5E3F" w:rsidRDefault="00DC5E3F" w:rsidP="00DC5E3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Анализ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работы школьного методического объединения учителей начальных классов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за 2015 -2016 учебный год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</w:pP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  </w:t>
      </w:r>
      <w:r w:rsidRPr="00ED4A24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 xml:space="preserve">Тема </w:t>
      </w: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работы школьного методического объединения учителей начальных классов МОУ 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-Л</w:t>
      </w:r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ицей в 2015-2016 учебном году «Улучшение  эффективности и качества образования посредством повышения профессиональной компетентности и методической подготовленности учителей начальных классов в условиях реализации ФГОС НОО». Деятельность ШМО учителей начальных классов  строилась в соответствии с планом методической работы МОУ - Лицей г. Маркса и была направлена на решение проблемы «Создание  единой методической среды как фактора повышения  качества учебно-воспитательного процесса и роста профессиональной компетенции учителей начальных классов».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В качестве основных задач методической работы были: обеспечение повышения качества образования через применение: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 инновационных форм работы с учащимися, применение новых технологий в обучении;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- перенос акцента на личностно-ориентированный подход в обучении;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 формирование готовности педагогов работать в условиях ФГОС НОО;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 создание информационно-методической среды путем внедрения и использования современных компьютерных технологий.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В начальной школе МОУ–Лицей работают опытные, высококвалифицированные специалисты. 80% учителей имеют высшее образование, 2 учителя имеют высшую квалификационную категорию (40%),    40% учителей имеют стаж работы более 25 лет, 40 % учителей - 14 лет.  Приведенные цифры свидетельствуют о наличии определенного опыта работы и достаточно высоком профессиональном уровне учителей начальных классов. Однако учителям приходится переосмысливать и переоценивать задачи профессиональной деятельности в современных условиях при переходе на новые образовательные стандарты. Данная проблема в течение 2015-2016 года решалась через организацию целенаправленной, систематической работы по повышению профессионального уровня педагогов.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Основными формами работы по повышению педагогического мастерства стали: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 участие  в работе ШМО, районных семинарах, публикации  на сайтах Интернета;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- 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взаимопосещение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уроков;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 работа над индивидуальной методической темой;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 изучение опыта работы лучших учителей города, района, области, России.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Методическому объединению следует активизировать работу по созданию условий для повышения результативности работы учителей, их активного участия в деятельности районного МО, конкурсах профессионального мастерства.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Начальная школа призвана заложить основы функциональной грамотности обучающихся, вооружить их основными умениями и навыками учебного труда, создать образовательную базу для последующего освоения учебных программ основной школы.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Комплексно решить задачи, стоящие перед начальной школой, помогает использование в полном объеме регионального и школьного компонентов учебного плана. На начальном уровне изучался региональный компонент — урок «Основы здорового образа жизни» и  школьный компонент — «Занимательная математика» (2, 3, 4 классы), «Занимательная грамматика» (3, 4-ые классы). При составлении учебного плана учитывался принцип преемственности между классами. Уровень недельной нагрузки на ученика не превышал предельно допустимой: 1класс - 21ч., 2 - 4 классы - 26ч.  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при</w:t>
      </w:r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шестидневной рабочей недели. Учебный план выполнен, учебные программы пройдены.  Все учащиеся успешно прошли курс обучения за соответствующий класс и переведены 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в</w:t>
      </w:r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 следующий.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В 2015-2016 учебном году все учителя начальных классов работали по УМК «Начальная школа 21 века» под редакцией  Н.Ф. Виноградовой. Учителя считают, что при всех достоинствах в УМК есть ряд недостатков: перегружен материалом учебник русского языка, в учебнике по математике - много теории, мало задач, недостаточно тренировочных заданий по отдельным темам.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Основной проблемой, связанной с использованием действующего УМК, остается проблема практической реализации заложенных в них концептуальных идей и новых подходов  к организации учебного процесса в начальной школе,  требующих перестройки сознания учителя.</w:t>
      </w:r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Отсюда вытекает задача методического объединения:  способствовать поиску оптимальных методов практической реализации основных идей УМК с учетом ФГОС второго поколения.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С целью совершенствования технологии организации и проведения современного урока в начальной школе, изучения опыта работы коллег, обмена опытом по вопросам преподавания отдельных предметов в начальной школе было организовано 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взаимопосещение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 уроков. В течение года учителя посетили 8уроков. Открытые уроки показали учителя: Зотова Н.М (урок  математики, литературного чтения 1 «а» класс), Спиридонова Т.В.( русский язык 4 класс), 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Газизова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А.Т..(математика, русский язык 1-б- класс 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класс</w:t>
      </w:r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), 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Шарипова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Г.Д.(русский язык, математика 2 класс), Арсеньева Е.И.( Английский язык 3 класс), Елизарова С.Н.( информатика 3 класс). Учителя начальных классов дали шесть открытых уроков в рамках работы семинара-практикума «Современный урок в соответствии с ФГОС НО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О-</w:t>
      </w:r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индивидуальная  стратегия профессионального роста».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  Основное внимание при самоанализе и анализе уроков уделялось выполнению требований к организации и проведению  урока  в свете требований ФГОС НОО.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Следует отметить, что учителя осознают необходимость изменения организации образовательного процесса, понимают сущность концепции реализуемой образовательной модели. Ответы младших школьников на уроках свидетельствуют о понимании ими содержания изучаемых понятий, об умении применять изученные знания в новых условиях при выполнении других заданий. Спиридонова Т.В., 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Газизова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А.Т., Зотова Н.М., 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Шарипова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Г. Д. работают 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по</w:t>
      </w:r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 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новым</w:t>
      </w:r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ФГОС НОО и на своих открытых уроках  они показали особенности работы с детьми в свете требований новых стандартов.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    Одной из оптимальных форм повышения профессионального мастерства учителей начальных классов является участие в заседаниях методического объединения. За 2015-2016 учебный год было запланировано и проведено 5 заседаний ШМО. На них рассматривались теоретические вопросы, связанные с изучением трудных разделов программы и организацией образовательного процесса в начальной школе: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 Совершенствование качества организации и модернизации адаптационного периода первоклассников (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Газизова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А. Т., Зотова Н.М.);</w:t>
      </w:r>
    </w:p>
    <w:p w:rsidR="00ED4A24" w:rsidRPr="00ED4A24" w:rsidRDefault="00ED4A24" w:rsidP="00ED4A24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Проектирование современного урока в рамках требований ФГОС НОО. (Спиридонова Т. В.);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- Выполнение единых требований к учащимся на  уроке и во внеурочное время» 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( </w:t>
      </w:r>
      <w:proofErr w:type="spellStart"/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Шарипова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Г.Д.);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 Роль новых педагогических технологий в формировании личности младших школьников (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Газизова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А.Т., Зотова Н, М.);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- Создание условий для развития  и поддержки мотивации учебной деятельности» 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( </w:t>
      </w:r>
      <w:proofErr w:type="spellStart"/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Шарипова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Г.Д.);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 Особенности личностного развития младших школьников (Зотова Н.М.);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- Роль 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внеучебной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деятельности в развитии творческого мышления младших школьников» (Спиридонова Т.В.);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Основное внимание на заседаниях методического объединения уделялось  обмену  опытом учителей (Спиридонова Т.В.);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-Использование системно - деятельного подхода к обучению младших школьников 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( </w:t>
      </w:r>
      <w:proofErr w:type="spellStart"/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Шарипова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Г.Д.);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 Работа со слабоуспевающими учащимися (Все учителя).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При выборе 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тем, рассматриваемых на заседаниях МО учитывались</w:t>
      </w:r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профессиональные запросы работников, актуальность рассматриваемых вопросов, их значение для совершенствования качества педагогической деятельности. Анализ тематики и содержания выступлений свидетельствует о том, что на первое место выступают задачи, связанные с развитием личности ребенка, его творческих и индивидуальных способностей.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Одной из действенных форм повышения профессионального уровня педагогов является их участие в деятельности районного методического объединения учителей начальных классов. В течение прошедшего учебного года учителя начальных классов МОУ - Лицей приняли участие в работе  заседаний районного МО (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Газизова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А.Т., Зотова Н, М., Спиридонова Т. В., 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Шарипова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Г.Д.).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В 2015-2016 учебном году каждый учитель работал над  интересующей его методической темой.</w:t>
      </w:r>
    </w:p>
    <w:p w:rsidR="00ED4A24" w:rsidRPr="00ED4A24" w:rsidRDefault="00ED4A24" w:rsidP="00ED4A24">
      <w:pPr>
        <w:tabs>
          <w:tab w:val="left" w:pos="4530"/>
        </w:tabs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Газизова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А.Т. работала над темой «Словарная работа на уроках русского языка». Результатом деятельности стал  открытый урок по  русскому языку.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Зотова Н.М. работала над темой «Развитие личности младших школьников». На заседаниях ШМО она знакомила коллег с современными гуманистическими концепциями, методиками воспитания и развития младших школьников.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Спиридонова Т. В. Работала над темой «Активизация  познавательной деятельности младших школьников»». У нее собрано большое количество тренировочных упражнений,  заданий, которые она использует в своей работе для повышения активности обучающихся.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Шарипова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Г. Д. Работала над темой « Развитие  самостоятельности младших школьников».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 xml:space="preserve">Работа учителей над самообразованием носит практический характер и направлена на совершенствование профессионального мастерства педагогов. Результатом деятельности становится повышение качества образования, развитие личности младшего школьника. Среди проблем, связанных с работой над самообразованием следует выделить  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следующие</w:t>
      </w:r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: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 неумение учителей  рационально спланировать работу над самообразованием;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 недостаточная работа ШМО по  обобщению лучшего опыта.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На каждом заседании ШМО необходимо заслушивать сообщения учителей о ходе и результатах работы над выбранной темой.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Особенностями учебного плана в начальных классах в 2015-2016 учебном году являются: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-изучение английского языка  со 2 класса;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-изучение информатики со 2 класса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-работа по ФГОС НОО   всей начальной школы.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-изучение курса «Занимательная математика» (2, 3,4 классы), «Занимательная грамматика» (3, 4).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-Организация 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внеучебной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деятельности в 1. 2 , 3  и 4 классах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Была составлена образовательная программа и программы 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внеучебной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 деятельности.  Итоговое мониторинговое исследование показало, что учащиеся 1 класса успешно усвоили программу первого класса и с удовольствием посещали 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внеучебные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 занятия. Одна ученица 1 класса _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Рзаева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Захра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не  усвоила программу 1 класса. Она была направлена на психолого-медико-педагогическую комиссию. По заключению комиссии ей рекомендовано повторить обучение в 1 классе.  В  качестве   трудностей следует  отметить отсутствие  недостаточная материальная база. Инновационная деятельность ШМО была направлена на освоение и внедрение современных технологий обучения. Однако учителями мало использовались в практике технологии 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проектного</w:t>
      </w:r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,    исследовательских   методов  способствующих  формированию самооценки, ответственности.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Учителями начальных классов ведется целенаправленная работа по формированию у обучающихся специальных и 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общеучебных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знаний, умений и навыков. Итоговые показатели успеваемости обучающихся 1-4 классов свидетельствуют об уровне образовательной подготовки. Однако недостаточный уровень 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сформированности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основных компонентов учебной деятельности не позволяет отдельной группе детей усваивать учебный материал на высоком уровне. При планировании работы  методического объединения начальных классов на будущий год в качестве приоритетного направления практической деятельности следует выделить работу по формированию основных компонентов учебной деятельности, развитию навыков самоконтроля обучающихся.   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По результатам наблюдений и анализа деятельности учителей можно сделать вывод, что они в основном правильно и обоснованно отбирают приемы и методы, средства обучения в соответствии с содержанием учебного материала и поставленными целями уроков. Разнообразие </w:t>
      </w: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приемов, методов, применяемых учителями, позволяют активизировать познавательные способности обучающихся, максимально реализовывать учебные возможности каждого класса.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В 2015-2016 учебном году учителя проводили работу по выявлению способных и одаренных детей и созданию системы занятий с ними. Основными направлениями работы стали: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-раннее выявление способных и одаренных детей и создание условий реализации их творческого потенциала;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-повышение мотивации учащихся к углубленному изучению предметов начальной школы;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-развитие логического мышления, умения интегрировать знания;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-активизация внеклассной деятельности  учащихся по интересам.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Одним из способов выявления и поддержки таких детей является участие их в олимпиадах. В учебном году были проведены олимпиады для обучающихся 4-х классов. Победители школьного тура приняли участие в районном туре предметных олимпиад. Учащиеся начальных классов принимали активное участие во Всероссийском игровом конкурсе «Кенгуру»,  в международном  конкурсе-игре «Пятерочка», и показали неплохие знания по предметам, это видно из количества баллов, набранных в конкурсах. Для обучающихся 1, 2,  классов 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( </w:t>
      </w:r>
      <w:proofErr w:type="spellStart"/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Газизова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А.Т.) проведена олимпиада по  математике и русскому языку в рамках недели начальных классов. </w:t>
      </w:r>
      <w:r w:rsidRPr="00ED4A24">
        <w:rPr>
          <w:rFonts w:ascii="Times New Roman" w:hAnsi="Times New Roman"/>
          <w:b/>
          <w:kern w:val="3"/>
          <w:sz w:val="28"/>
          <w:szCs w:val="28"/>
          <w:lang w:eastAsia="zh-CN"/>
        </w:rPr>
        <w:t xml:space="preserve"> 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b/>
          <w:kern w:val="3"/>
          <w:sz w:val="28"/>
          <w:szCs w:val="28"/>
          <w:lang w:eastAsia="zh-CN"/>
        </w:rPr>
        <w:t>1.     Итоги олимпиад по математике, русскому языку,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ED4A24">
        <w:rPr>
          <w:rFonts w:ascii="Times New Roman" w:hAnsi="Times New Roman"/>
          <w:b/>
          <w:kern w:val="3"/>
          <w:sz w:val="24"/>
          <w:szCs w:val="24"/>
          <w:lang w:eastAsia="zh-CN"/>
        </w:rPr>
        <w:t>проведённых в рамках недели начальных классов во 2, 3 классах.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ED4A24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 итоги олимпиады по математике 1-2 классы:</w:t>
      </w:r>
    </w:p>
    <w:tbl>
      <w:tblPr>
        <w:tblW w:w="9571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6"/>
        <w:gridCol w:w="1973"/>
        <w:gridCol w:w="2369"/>
        <w:gridCol w:w="1943"/>
      </w:tblGrid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Фамилия, имя учащегося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Количество баллов из 17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Чирков Роман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 место</w:t>
            </w: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Похидняк</w:t>
            </w:r>
            <w:proofErr w:type="spellEnd"/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Владимир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 место</w:t>
            </w: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Замиралов</w:t>
            </w:r>
            <w:proofErr w:type="spellEnd"/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Константин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 «Б»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 место</w:t>
            </w: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Крахмалева</w:t>
            </w:r>
            <w:proofErr w:type="spellEnd"/>
            <w:proofErr w:type="gramStart"/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А</w:t>
            </w:r>
            <w:proofErr w:type="gramEnd"/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 «А»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 место</w:t>
            </w: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Евсюнина Ангелина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 «Б»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сертификат</w:t>
            </w: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Дергачев Александр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 «А»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сертификат</w:t>
            </w: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Елизаров Егор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 «Б»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сертификат</w:t>
            </w: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Шарипов</w:t>
            </w:r>
            <w:proofErr w:type="spellEnd"/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Рамиль</w:t>
            </w:r>
            <w:proofErr w:type="spellEnd"/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сертификат</w:t>
            </w: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Шапошникова</w:t>
            </w:r>
            <w:proofErr w:type="gramStart"/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А</w:t>
            </w:r>
            <w:proofErr w:type="gramEnd"/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 «А»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сертификат</w:t>
            </w:r>
          </w:p>
        </w:tc>
      </w:tr>
    </w:tbl>
    <w:p w:rsidR="00ED4A24" w:rsidRPr="00ED4A24" w:rsidRDefault="00ED4A24" w:rsidP="00ED4A24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ED4A24">
        <w:rPr>
          <w:rFonts w:ascii="Times New Roman" w:hAnsi="Times New Roman"/>
          <w:b/>
          <w:kern w:val="3"/>
          <w:sz w:val="24"/>
          <w:szCs w:val="24"/>
          <w:lang w:eastAsia="zh-CN"/>
        </w:rPr>
        <w:t>Итоги олимпиады по русскому языку 1-2 классы:</w:t>
      </w:r>
    </w:p>
    <w:tbl>
      <w:tblPr>
        <w:tblW w:w="9571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6"/>
        <w:gridCol w:w="1973"/>
        <w:gridCol w:w="2369"/>
        <w:gridCol w:w="1943"/>
      </w:tblGrid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Фамилия, имя учащегося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  <w:t>Количество баллов из 17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Маркова Арина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 «Б»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 место</w:t>
            </w: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Куликова</w:t>
            </w:r>
            <w:proofErr w:type="gramStart"/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А</w:t>
            </w:r>
            <w:proofErr w:type="gramEnd"/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 место</w:t>
            </w: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Рековская</w:t>
            </w:r>
            <w:proofErr w:type="spellEnd"/>
            <w:proofErr w:type="gramStart"/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В</w:t>
            </w:r>
            <w:proofErr w:type="gramEnd"/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 место</w:t>
            </w: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Семенова Валерия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 «Б»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 место</w:t>
            </w: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Куклин Иван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 «А»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 место</w:t>
            </w: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proofErr w:type="spellStart"/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Резанова</w:t>
            </w:r>
            <w:proofErr w:type="spellEnd"/>
            <w:proofErr w:type="gramStart"/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К</w:t>
            </w:r>
            <w:proofErr w:type="gramEnd"/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 «А»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3 место</w:t>
            </w: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Гоголь Александр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 «Б»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сертификат</w:t>
            </w: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Чеботарева </w:t>
            </w:r>
            <w:proofErr w:type="gramStart"/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З</w:t>
            </w:r>
            <w:proofErr w:type="gramEnd"/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сертификат</w:t>
            </w:r>
          </w:p>
        </w:tc>
      </w:tr>
      <w:tr w:rsidR="00ED4A24" w:rsidRPr="00ED4A24" w:rsidTr="004E297D"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widowControl w:val="0"/>
              <w:numPr>
                <w:ilvl w:val="0"/>
                <w:numId w:val="33"/>
              </w:num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lastRenderedPageBreak/>
              <w:t>Николаенко Николай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 «А»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D4A24" w:rsidRPr="00ED4A24" w:rsidRDefault="00ED4A24" w:rsidP="00ED4A24">
            <w:pPr>
              <w:suppressAutoHyphens/>
              <w:autoSpaceDN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D4A2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сертификат</w:t>
            </w:r>
          </w:p>
        </w:tc>
      </w:tr>
    </w:tbl>
    <w:p w:rsidR="00ED4A24" w:rsidRPr="00ED4A24" w:rsidRDefault="00ED4A24" w:rsidP="00ED4A24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ED4A24" w:rsidRPr="00ED4A24" w:rsidRDefault="00ED4A24" w:rsidP="00ED4A24">
      <w:pPr>
        <w:suppressAutoHyphens/>
        <w:autoSpaceDN w:val="0"/>
        <w:spacing w:after="0" w:line="240" w:lineRule="auto"/>
        <w:ind w:left="992" w:firstLine="424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ED4A24">
        <w:rPr>
          <w:rFonts w:ascii="Times New Roman" w:hAnsi="Times New Roman"/>
          <w:b/>
          <w:kern w:val="3"/>
          <w:sz w:val="24"/>
          <w:szCs w:val="24"/>
          <w:lang w:eastAsia="zh-CN"/>
        </w:rPr>
        <w:t xml:space="preserve">Жюри: </w:t>
      </w:r>
      <w:r w:rsidRPr="00ED4A24">
        <w:rPr>
          <w:rFonts w:ascii="Times New Roman" w:hAnsi="Times New Roman"/>
          <w:kern w:val="3"/>
          <w:sz w:val="24"/>
          <w:szCs w:val="24"/>
          <w:lang w:eastAsia="zh-CN"/>
        </w:rPr>
        <w:t xml:space="preserve">                                              /  Т.В. Спиридонова /</w:t>
      </w:r>
    </w:p>
    <w:p w:rsidR="00ED4A24" w:rsidRPr="00ED4A24" w:rsidRDefault="00ED4A24" w:rsidP="00ED4A24">
      <w:pPr>
        <w:tabs>
          <w:tab w:val="left" w:pos="2925"/>
        </w:tabs>
        <w:suppressAutoHyphens/>
        <w:autoSpaceDN w:val="0"/>
        <w:spacing w:after="0" w:line="240" w:lineRule="auto"/>
        <w:ind w:left="284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ED4A24">
        <w:rPr>
          <w:rFonts w:ascii="Times New Roman" w:hAnsi="Times New Roman"/>
          <w:kern w:val="3"/>
          <w:sz w:val="24"/>
          <w:szCs w:val="24"/>
          <w:lang w:eastAsia="zh-CN"/>
        </w:rPr>
        <w:tab/>
        <w:t xml:space="preserve">        </w:t>
      </w:r>
      <w:r w:rsidRPr="00ED4A24">
        <w:rPr>
          <w:rFonts w:ascii="Times New Roman" w:hAnsi="Times New Roman"/>
          <w:kern w:val="3"/>
          <w:sz w:val="24"/>
          <w:szCs w:val="24"/>
          <w:lang w:eastAsia="zh-CN"/>
        </w:rPr>
        <w:tab/>
      </w:r>
      <w:r w:rsidRPr="00ED4A24">
        <w:rPr>
          <w:rFonts w:ascii="Times New Roman" w:hAnsi="Times New Roman"/>
          <w:kern w:val="3"/>
          <w:sz w:val="24"/>
          <w:szCs w:val="24"/>
          <w:lang w:eastAsia="zh-CN"/>
        </w:rPr>
        <w:tab/>
        <w:t xml:space="preserve">  </w:t>
      </w:r>
      <w:r w:rsidRPr="00ED4A24">
        <w:rPr>
          <w:rFonts w:ascii="Times New Roman" w:hAnsi="Times New Roman"/>
          <w:kern w:val="3"/>
          <w:sz w:val="24"/>
          <w:szCs w:val="24"/>
          <w:lang w:eastAsia="zh-CN"/>
        </w:rPr>
        <w:tab/>
        <w:t>/ Е.И. Арсеньева     /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Система работы со способными и одаренными детьми находится в стадии становления. В будущем учебном году следует продолжить эту работу.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ШМО учителей начальных классов в 2014-2016 учебном году провело декаду  начальных классов. 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Был составлен план  и проводили</w:t>
      </w:r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мероприятия по этому плану.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ШМО учителей начальных классов провело День открытых дверей по теме «Реализация ФГОС НОО». Учителя   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Газизова</w:t>
      </w:r>
      <w:proofErr w:type="spellEnd"/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А</w:t>
      </w:r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, Т., Зотова Н.М., 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Шарипова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Г.Д., дали  открытые уроки. </w:t>
      </w:r>
      <w:proofErr w:type="spellStart"/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Газизова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А.Т., Зотова Н.М  провели праздник «Мы школьниками стали»).</w:t>
      </w:r>
      <w:proofErr w:type="gramEnd"/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День открытых дверей посетили родители обучающихся, заведующие, методисты, воспитатели детсадов № 2 и № 9, учителя. Они положительно оценили посещенное мероприятие.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Методическое объединение учителей начальных классов принимало активное участие во всех внеклассных мероприятиях МОУ – Лицей: 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День знаний, День матери, «Мы школьниками стали»,  «Прощай, Букварь»,  «Прощай, начальная школа!»,  акциях  «Бумажный бум», конкурсах рисунков, поделок.</w:t>
      </w:r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Каждый учитель начальных классов показал открытое внеклассное мероприятие.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На основе </w:t>
      </w:r>
      <w:proofErr w:type="gram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анализа работы школьного методического объединения учителей начальных классов</w:t>
      </w:r>
      <w:proofErr w:type="gram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в 2014-2015 учебном году вытекают следующие задачи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на </w:t>
      </w:r>
      <w:r w:rsidRPr="00ED4A24">
        <w:rPr>
          <w:rFonts w:ascii="Times New Roman" w:hAnsi="Times New Roman"/>
          <w:b/>
          <w:bCs/>
          <w:kern w:val="3"/>
          <w:sz w:val="28"/>
          <w:szCs w:val="28"/>
          <w:lang w:eastAsia="zh-CN"/>
        </w:rPr>
        <w:t>2016 — 2017 учебный год: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-Углубленное изучение и использование инновационных образовательных технологий;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-качественное освоение обновленной системы УМК «Начальная школа 21 века» и работа по ФГОС НОО;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-совершенствование технологии подготовки и проведения личностно - ориентированного урока в начальной школе;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-совершенствование системы раннего выявления и поддержки способных и одаренных детей как на уроках через индивидуализацию и дифференциацию обучения, так и во внеурочное время через организацию предметных кружков и индивидуальную работ;</w:t>
      </w:r>
    </w:p>
    <w:p w:rsidR="00ED4A24" w:rsidRP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-совершенствование организации </w:t>
      </w:r>
      <w:proofErr w:type="spellStart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внеучебной</w:t>
      </w:r>
      <w:proofErr w:type="spellEnd"/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 xml:space="preserve"> деятельности  в свете ФГОС НОО;</w:t>
      </w:r>
    </w:p>
    <w:p w:rsidR="00ED4A24" w:rsidRDefault="00ED4A24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ED4A24">
        <w:rPr>
          <w:rFonts w:ascii="Times New Roman" w:hAnsi="Times New Roman"/>
          <w:kern w:val="3"/>
          <w:sz w:val="28"/>
          <w:szCs w:val="28"/>
          <w:lang w:eastAsia="zh-CN"/>
        </w:rPr>
        <w:t>-повышение качества знаний учащихся начальных классов.</w:t>
      </w:r>
    </w:p>
    <w:p w:rsidR="0003670A" w:rsidRDefault="0003670A" w:rsidP="00ED4A24">
      <w:pPr>
        <w:suppressAutoHyphens/>
        <w:autoSpaceDN w:val="0"/>
        <w:spacing w:after="0" w:line="240" w:lineRule="auto"/>
        <w:ind w:left="284"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03670A" w:rsidRPr="00AC2C54" w:rsidRDefault="0003670A" w:rsidP="0003670A">
      <w:pPr>
        <w:pStyle w:val="a5"/>
        <w:spacing w:before="0" w:beforeAutospacing="0" w:after="0" w:afterAutospacing="0"/>
        <w:ind w:left="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Анализ</w:t>
      </w:r>
    </w:p>
    <w:p w:rsidR="0003670A" w:rsidRPr="00AC2C54" w:rsidRDefault="0003670A" w:rsidP="0003670A">
      <w:pPr>
        <w:pStyle w:val="a5"/>
        <w:spacing w:before="0" w:beforeAutospacing="0" w:after="0" w:afterAutospacing="0"/>
        <w:ind w:left="284"/>
        <w:jc w:val="center"/>
        <w:rPr>
          <w:color w:val="000000"/>
          <w:sz w:val="28"/>
          <w:szCs w:val="28"/>
        </w:rPr>
      </w:pPr>
      <w:r w:rsidRPr="00AC2C54">
        <w:rPr>
          <w:b/>
          <w:bCs/>
          <w:color w:val="000000"/>
          <w:sz w:val="28"/>
          <w:szCs w:val="28"/>
        </w:rPr>
        <w:lastRenderedPageBreak/>
        <w:t xml:space="preserve">работы </w:t>
      </w:r>
      <w:r>
        <w:rPr>
          <w:b/>
          <w:bCs/>
          <w:color w:val="000000"/>
          <w:sz w:val="28"/>
          <w:szCs w:val="28"/>
        </w:rPr>
        <w:t>школьного методического объединения</w:t>
      </w:r>
      <w:r w:rsidRPr="00AC2C54">
        <w:rPr>
          <w:b/>
          <w:bCs/>
          <w:color w:val="000000"/>
          <w:sz w:val="28"/>
          <w:szCs w:val="28"/>
        </w:rPr>
        <w:t xml:space="preserve"> классных руководителей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3670A" w:rsidRDefault="0003670A" w:rsidP="0003670A">
      <w:pPr>
        <w:pStyle w:val="a5"/>
        <w:spacing w:before="0" w:beforeAutospacing="0" w:after="0" w:afterAutospacing="0"/>
        <w:ind w:lef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2015-2016</w:t>
      </w:r>
      <w:r w:rsidRPr="00AC2C54">
        <w:rPr>
          <w:b/>
          <w:bCs/>
          <w:color w:val="000000"/>
          <w:sz w:val="28"/>
          <w:szCs w:val="28"/>
        </w:rPr>
        <w:t xml:space="preserve"> учебный год</w:t>
      </w:r>
    </w:p>
    <w:p w:rsidR="0003670A" w:rsidRPr="00AC2C54" w:rsidRDefault="0003670A" w:rsidP="0003670A">
      <w:pPr>
        <w:pStyle w:val="a5"/>
        <w:spacing w:before="0" w:beforeAutospacing="0" w:after="0" w:afterAutospacing="0"/>
        <w:ind w:left="284"/>
        <w:jc w:val="center"/>
        <w:rPr>
          <w:color w:val="000000"/>
          <w:sz w:val="28"/>
          <w:szCs w:val="28"/>
        </w:rPr>
      </w:pPr>
    </w:p>
    <w:p w:rsidR="0003670A" w:rsidRDefault="0003670A" w:rsidP="0003670A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AC2C54">
        <w:rPr>
          <w:sz w:val="28"/>
          <w:szCs w:val="28"/>
        </w:rPr>
        <w:t xml:space="preserve">Методическая работа с классными руководителями </w:t>
      </w:r>
      <w:r>
        <w:rPr>
          <w:sz w:val="28"/>
          <w:szCs w:val="28"/>
        </w:rPr>
        <w:t xml:space="preserve">в Лицее </w:t>
      </w:r>
      <w:r w:rsidRPr="00AC2C54">
        <w:rPr>
          <w:sz w:val="28"/>
          <w:szCs w:val="28"/>
        </w:rPr>
        <w:t>проводилась через инструкт</w:t>
      </w:r>
      <w:r>
        <w:rPr>
          <w:sz w:val="28"/>
          <w:szCs w:val="28"/>
        </w:rPr>
        <w:t>ивно - методические совещания, М</w:t>
      </w:r>
      <w:r w:rsidRPr="00AC2C54">
        <w:rPr>
          <w:sz w:val="28"/>
          <w:szCs w:val="28"/>
        </w:rPr>
        <w:t xml:space="preserve">О классных руководителей, консультации, педагогические советы, на которых рассматривались методические вопросы, вносились коррективы в планы воспитательной работы, зачитывались справки по итогам </w:t>
      </w:r>
      <w:proofErr w:type="spellStart"/>
      <w:r w:rsidRPr="00AC2C54">
        <w:rPr>
          <w:sz w:val="28"/>
          <w:szCs w:val="28"/>
        </w:rPr>
        <w:t>внутришкольного</w:t>
      </w:r>
      <w:proofErr w:type="spellEnd"/>
      <w:r w:rsidRPr="00AC2C54">
        <w:rPr>
          <w:sz w:val="28"/>
          <w:szCs w:val="28"/>
        </w:rPr>
        <w:t xml:space="preserve"> контроля, информация для классных руководителей.</w:t>
      </w:r>
    </w:p>
    <w:p w:rsidR="0003670A" w:rsidRDefault="0003670A" w:rsidP="0003670A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2C54">
        <w:rPr>
          <w:sz w:val="28"/>
          <w:szCs w:val="28"/>
        </w:rPr>
        <w:t xml:space="preserve">ыла предпринята попытка создания банка интересных </w:t>
      </w:r>
      <w:r>
        <w:rPr>
          <w:sz w:val="28"/>
          <w:szCs w:val="28"/>
        </w:rPr>
        <w:t>педагогических идей и приёмов.</w:t>
      </w:r>
      <w:r w:rsidRPr="00AC2C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C2C54">
        <w:rPr>
          <w:sz w:val="28"/>
          <w:szCs w:val="28"/>
        </w:rPr>
        <w:t xml:space="preserve">родолжилась работа по созданию банка данных по изучению уровня воспитанности </w:t>
      </w:r>
      <w:r>
        <w:rPr>
          <w:sz w:val="28"/>
          <w:szCs w:val="28"/>
        </w:rPr>
        <w:t>об</w:t>
      </w:r>
      <w:r w:rsidRPr="00AC2C54">
        <w:rPr>
          <w:sz w:val="28"/>
          <w:szCs w:val="28"/>
        </w:rPr>
        <w:t>уча</w:t>
      </w:r>
      <w:r>
        <w:rPr>
          <w:sz w:val="28"/>
          <w:szCs w:val="28"/>
        </w:rPr>
        <w:t>ющихся. К</w:t>
      </w:r>
      <w:r w:rsidRPr="00AC2C54">
        <w:rPr>
          <w:sz w:val="28"/>
          <w:szCs w:val="28"/>
        </w:rPr>
        <w:t xml:space="preserve"> сожалению, совместная деятельность психологической, социальной служб и классных руководителей по изучению развития личности в классном коллективе не </w:t>
      </w:r>
      <w:r>
        <w:rPr>
          <w:sz w:val="28"/>
          <w:szCs w:val="28"/>
        </w:rPr>
        <w:t>очень получила</w:t>
      </w:r>
      <w:r w:rsidRPr="00AC2C54">
        <w:rPr>
          <w:sz w:val="28"/>
          <w:szCs w:val="28"/>
        </w:rPr>
        <w:t>сь</w:t>
      </w:r>
      <w:r>
        <w:rPr>
          <w:sz w:val="28"/>
          <w:szCs w:val="28"/>
        </w:rPr>
        <w:t xml:space="preserve">, т.к. в штате Лицея нет психолога и соц. педагога. Но коллективу Лицея очень помогали специалисты центра "Молодежь+", они проводили тренинги, занятия с педагогами и обучающимися. Также </w:t>
      </w:r>
      <w:r w:rsidRPr="00AC2C54">
        <w:rPr>
          <w:sz w:val="28"/>
          <w:szCs w:val="28"/>
        </w:rPr>
        <w:t>проводились обзоры методической литературы по проблемам организа</w:t>
      </w:r>
      <w:r>
        <w:rPr>
          <w:sz w:val="28"/>
          <w:szCs w:val="28"/>
        </w:rPr>
        <w:t xml:space="preserve">ции воспитательной деятельности, </w:t>
      </w:r>
      <w:r w:rsidRPr="00AC2C54">
        <w:rPr>
          <w:sz w:val="28"/>
          <w:szCs w:val="28"/>
        </w:rPr>
        <w:t>проводился анализ деятел</w:t>
      </w:r>
      <w:r>
        <w:rPr>
          <w:sz w:val="28"/>
          <w:szCs w:val="28"/>
        </w:rPr>
        <w:t xml:space="preserve">ьности классных руководителей, </w:t>
      </w:r>
      <w:r w:rsidRPr="00AC2C54">
        <w:rPr>
          <w:sz w:val="28"/>
          <w:szCs w:val="28"/>
        </w:rPr>
        <w:t>освещался и</w:t>
      </w:r>
      <w:r>
        <w:rPr>
          <w:sz w:val="28"/>
          <w:szCs w:val="28"/>
        </w:rPr>
        <w:t xml:space="preserve">нтересный педагогический опыт, </w:t>
      </w:r>
      <w:r w:rsidRPr="00AC2C54">
        <w:rPr>
          <w:sz w:val="28"/>
          <w:szCs w:val="28"/>
        </w:rPr>
        <w:t>проводились индивидуальные консультации и др.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proofErr w:type="gramStart"/>
      <w:r w:rsidRPr="00AC2C54">
        <w:rPr>
          <w:sz w:val="28"/>
          <w:szCs w:val="28"/>
        </w:rPr>
        <w:t>Большое вни</w:t>
      </w:r>
      <w:r>
        <w:rPr>
          <w:sz w:val="28"/>
          <w:szCs w:val="28"/>
        </w:rPr>
        <w:t xml:space="preserve">мание уделялось на заседаниях МО: развитию ученического </w:t>
      </w:r>
      <w:proofErr w:type="spellStart"/>
      <w:r>
        <w:rPr>
          <w:sz w:val="28"/>
          <w:szCs w:val="28"/>
        </w:rPr>
        <w:t>со</w:t>
      </w:r>
      <w:r w:rsidRPr="00AC2C54">
        <w:rPr>
          <w:sz w:val="28"/>
          <w:szCs w:val="28"/>
        </w:rPr>
        <w:t>управления</w:t>
      </w:r>
      <w:proofErr w:type="spellEnd"/>
      <w:r w:rsidRPr="00AC2C54">
        <w:rPr>
          <w:sz w:val="28"/>
          <w:szCs w:val="28"/>
        </w:rPr>
        <w:t xml:space="preserve">; обновлению содержания традиционных классных часов и общешкольных мероприятий; профессиональной ориентации </w:t>
      </w:r>
      <w:r>
        <w:rPr>
          <w:sz w:val="28"/>
          <w:szCs w:val="28"/>
        </w:rPr>
        <w:t>об</w:t>
      </w:r>
      <w:r w:rsidRPr="00AC2C5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C2C54">
        <w:rPr>
          <w:sz w:val="28"/>
          <w:szCs w:val="28"/>
        </w:rPr>
        <w:t xml:space="preserve">щихся, ознакомлению с современными воспитательными технологиями; проблемно-ориентированному анализу; показателям эффективности воспитательной системы; изучению нормативно-правовых документов, изучению активных форм и методов взаимодействия с семьей; созданию условий для успешной адаптации </w:t>
      </w:r>
      <w:r>
        <w:rPr>
          <w:sz w:val="28"/>
          <w:szCs w:val="28"/>
        </w:rPr>
        <w:t>об</w:t>
      </w:r>
      <w:r w:rsidRPr="00AC2C5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C2C54">
        <w:rPr>
          <w:sz w:val="28"/>
          <w:szCs w:val="28"/>
        </w:rPr>
        <w:t>щихся 1-х, 5-х, 10-х классов, вопросам безопасности.</w:t>
      </w:r>
      <w:proofErr w:type="gramEnd"/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>В состав МО  классных руководителей в учеб</w:t>
      </w:r>
      <w:r>
        <w:rPr>
          <w:color w:val="000000"/>
          <w:sz w:val="28"/>
          <w:szCs w:val="28"/>
        </w:rPr>
        <w:t>ном году входило 13</w:t>
      </w:r>
      <w:r w:rsidRPr="00AC2C54">
        <w:rPr>
          <w:color w:val="000000"/>
          <w:sz w:val="28"/>
          <w:szCs w:val="28"/>
        </w:rPr>
        <w:t xml:space="preserve"> классных</w:t>
      </w:r>
      <w:r>
        <w:rPr>
          <w:color w:val="000000"/>
          <w:sz w:val="28"/>
          <w:szCs w:val="28"/>
        </w:rPr>
        <w:t xml:space="preserve"> </w:t>
      </w:r>
      <w:r w:rsidRPr="00AC2C54">
        <w:rPr>
          <w:color w:val="000000"/>
          <w:sz w:val="28"/>
          <w:szCs w:val="28"/>
        </w:rPr>
        <w:t>руководителей, из ни</w:t>
      </w:r>
      <w:r>
        <w:rPr>
          <w:color w:val="000000"/>
          <w:sz w:val="28"/>
          <w:szCs w:val="28"/>
        </w:rPr>
        <w:t xml:space="preserve">х:  5 – начальная школа (1-4), 6 </w:t>
      </w:r>
      <w:r w:rsidRPr="00AC2C54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основная школа (5-9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.), 3 - старшая школа (10</w:t>
      </w:r>
      <w:r w:rsidRPr="00AC2C54">
        <w:rPr>
          <w:color w:val="000000"/>
          <w:sz w:val="28"/>
          <w:szCs w:val="28"/>
        </w:rPr>
        <w:t>-11).</w:t>
      </w:r>
      <w:r w:rsidRPr="00320F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14 классных руководителей 13</w:t>
      </w:r>
      <w:r w:rsidRPr="00AC2C54">
        <w:rPr>
          <w:color w:val="000000"/>
          <w:sz w:val="28"/>
          <w:szCs w:val="28"/>
        </w:rPr>
        <w:t xml:space="preserve"> имеют высш</w:t>
      </w:r>
      <w:r>
        <w:rPr>
          <w:color w:val="000000"/>
          <w:sz w:val="28"/>
          <w:szCs w:val="28"/>
        </w:rPr>
        <w:t>ее педагогическое образование, 1</w:t>
      </w:r>
      <w:r w:rsidRPr="00AC2C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AC2C54">
        <w:rPr>
          <w:color w:val="000000"/>
          <w:sz w:val="28"/>
          <w:szCs w:val="28"/>
        </w:rPr>
        <w:t xml:space="preserve"> средне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</w:t>
      </w:r>
      <w:r w:rsidRPr="00AC2C54">
        <w:rPr>
          <w:color w:val="000000"/>
          <w:sz w:val="28"/>
          <w:szCs w:val="28"/>
        </w:rPr>
        <w:t>профессиональное.</w:t>
      </w: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 xml:space="preserve">Методическое объединение классных руководителей работало над темой «Формирование профессиональных компетентностей классных руководителей в работе с </w:t>
      </w:r>
      <w:r>
        <w:rPr>
          <w:color w:val="000000"/>
          <w:sz w:val="28"/>
          <w:szCs w:val="28"/>
        </w:rPr>
        <w:t>об</w:t>
      </w:r>
      <w:r w:rsidRPr="00AC2C54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AC2C54">
        <w:rPr>
          <w:color w:val="000000"/>
          <w:sz w:val="28"/>
          <w:szCs w:val="28"/>
        </w:rPr>
        <w:t xml:space="preserve">щимися, родителями, классным коллективом через внедрение </w:t>
      </w:r>
      <w:proofErr w:type="spellStart"/>
      <w:r w:rsidRPr="00AC2C54">
        <w:rPr>
          <w:color w:val="000000"/>
          <w:sz w:val="28"/>
          <w:szCs w:val="28"/>
        </w:rPr>
        <w:t>деятельностного</w:t>
      </w:r>
      <w:proofErr w:type="spellEnd"/>
      <w:r w:rsidRPr="00AC2C54">
        <w:rPr>
          <w:color w:val="000000"/>
          <w:sz w:val="28"/>
          <w:szCs w:val="28"/>
        </w:rPr>
        <w:t xml:space="preserve"> подхода».</w:t>
      </w:r>
    </w:p>
    <w:p w:rsidR="0003670A" w:rsidRPr="00320F95" w:rsidRDefault="0003670A" w:rsidP="0003670A">
      <w:pPr>
        <w:spacing w:after="0"/>
        <w:ind w:left="284" w:firstLine="709"/>
        <w:jc w:val="both"/>
        <w:rPr>
          <w:rFonts w:ascii="Times New Roman" w:hAnsi="Times New Roman"/>
          <w:sz w:val="28"/>
        </w:rPr>
      </w:pPr>
      <w:r w:rsidRPr="00712269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 w:rsidRPr="00BB4C0B">
        <w:rPr>
          <w:rFonts w:ascii="Times New Roman" w:hAnsi="Times New Roman"/>
          <w:sz w:val="28"/>
        </w:rPr>
        <w:t xml:space="preserve">Вооружить классных руководителей теоретическими и практическими знаниями </w:t>
      </w:r>
      <w:proofErr w:type="gramStart"/>
      <w:r w:rsidRPr="00BB4C0B">
        <w:rPr>
          <w:rFonts w:ascii="Times New Roman" w:hAnsi="Times New Roman"/>
          <w:sz w:val="28"/>
        </w:rPr>
        <w:t>в вопросах организации работы на основе диагностики школьников в условиях личностно-ориентированного подхода к воспитанию в условиях</w:t>
      </w:r>
      <w:proofErr w:type="gramEnd"/>
      <w:r w:rsidRPr="00BB4C0B">
        <w:rPr>
          <w:rFonts w:ascii="Times New Roman" w:hAnsi="Times New Roman"/>
          <w:sz w:val="28"/>
        </w:rPr>
        <w:t xml:space="preserve"> модернизации образования.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lastRenderedPageBreak/>
        <w:t xml:space="preserve">Вся работа </w:t>
      </w:r>
      <w:r>
        <w:rPr>
          <w:color w:val="000000"/>
          <w:sz w:val="28"/>
          <w:szCs w:val="28"/>
        </w:rPr>
        <w:t xml:space="preserve">Лицея </w:t>
      </w:r>
      <w:r w:rsidRPr="00AC2C54">
        <w:rPr>
          <w:color w:val="000000"/>
          <w:sz w:val="28"/>
          <w:szCs w:val="28"/>
        </w:rPr>
        <w:t xml:space="preserve">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</w:t>
      </w:r>
      <w:r>
        <w:rPr>
          <w:color w:val="000000"/>
          <w:sz w:val="28"/>
          <w:szCs w:val="28"/>
        </w:rPr>
        <w:t>органов самоуправления</w:t>
      </w:r>
      <w:r w:rsidRPr="00AC2C54">
        <w:rPr>
          <w:color w:val="000000"/>
          <w:sz w:val="28"/>
          <w:szCs w:val="28"/>
        </w:rPr>
        <w:t>, проведение внеклассных и общешкольных мероприятий с детьми и их родителями.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>В течение года методическое объединение решало следующие задачи:</w:t>
      </w:r>
    </w:p>
    <w:p w:rsidR="0003670A" w:rsidRPr="00475902" w:rsidRDefault="0003670A" w:rsidP="0003670A">
      <w:pPr>
        <w:numPr>
          <w:ilvl w:val="0"/>
          <w:numId w:val="35"/>
        </w:numPr>
        <w:tabs>
          <w:tab w:val="clear" w:pos="720"/>
          <w:tab w:val="left" w:pos="142"/>
          <w:tab w:val="num" w:pos="567"/>
        </w:tabs>
        <w:spacing w:after="0" w:line="240" w:lineRule="auto"/>
        <w:ind w:left="284" w:firstLine="502"/>
        <w:jc w:val="both"/>
        <w:rPr>
          <w:rFonts w:ascii="Times New Roman" w:hAnsi="Times New Roman"/>
          <w:sz w:val="28"/>
          <w:szCs w:val="28"/>
        </w:rPr>
      </w:pPr>
      <w:r w:rsidRPr="00475902">
        <w:rPr>
          <w:rFonts w:ascii="Times New Roman" w:hAnsi="Times New Roman"/>
          <w:sz w:val="28"/>
          <w:szCs w:val="28"/>
        </w:rPr>
        <w:t>Оказывать помощь в повышении компетентности и профессионального мастерства каждого классного руководителя, совершенствовании форм и методов организации воспитательной работы.</w:t>
      </w:r>
    </w:p>
    <w:p w:rsidR="0003670A" w:rsidRPr="00475902" w:rsidRDefault="0003670A" w:rsidP="0003670A">
      <w:pPr>
        <w:numPr>
          <w:ilvl w:val="0"/>
          <w:numId w:val="35"/>
        </w:numPr>
        <w:tabs>
          <w:tab w:val="clear" w:pos="720"/>
          <w:tab w:val="left" w:pos="142"/>
          <w:tab w:val="num" w:pos="567"/>
        </w:tabs>
        <w:spacing w:after="0" w:line="240" w:lineRule="auto"/>
        <w:ind w:left="284" w:firstLine="502"/>
        <w:jc w:val="both"/>
        <w:rPr>
          <w:rFonts w:ascii="Times New Roman" w:hAnsi="Times New Roman"/>
          <w:sz w:val="28"/>
          <w:szCs w:val="28"/>
        </w:rPr>
      </w:pPr>
      <w:r w:rsidRPr="00475902">
        <w:rPr>
          <w:rFonts w:ascii="Times New Roman" w:hAnsi="Times New Roman"/>
          <w:sz w:val="28"/>
          <w:szCs w:val="28"/>
        </w:rPr>
        <w:t>Формировать у классных руководителей теоретическую и практическую базы для моделирования системы воспитания в классе.</w:t>
      </w:r>
    </w:p>
    <w:p w:rsidR="0003670A" w:rsidRDefault="0003670A" w:rsidP="0003670A">
      <w:pPr>
        <w:numPr>
          <w:ilvl w:val="0"/>
          <w:numId w:val="35"/>
        </w:numPr>
        <w:tabs>
          <w:tab w:val="clear" w:pos="720"/>
          <w:tab w:val="left" w:pos="142"/>
          <w:tab w:val="num" w:pos="567"/>
        </w:tabs>
        <w:spacing w:after="0" w:line="240" w:lineRule="auto"/>
        <w:ind w:left="284" w:firstLine="502"/>
        <w:jc w:val="both"/>
        <w:rPr>
          <w:rFonts w:ascii="Times New Roman" w:hAnsi="Times New Roman"/>
          <w:sz w:val="28"/>
          <w:szCs w:val="28"/>
        </w:rPr>
      </w:pPr>
      <w:r w:rsidRPr="00475902">
        <w:rPr>
          <w:rFonts w:ascii="Times New Roman" w:hAnsi="Times New Roman"/>
          <w:sz w:val="28"/>
          <w:szCs w:val="28"/>
        </w:rPr>
        <w:t>Обеспечивать выполнение единых принципиальных подходов к воспитанию и социализации учащихся.</w:t>
      </w:r>
    </w:p>
    <w:p w:rsidR="0003670A" w:rsidRDefault="0003670A" w:rsidP="0003670A">
      <w:pPr>
        <w:numPr>
          <w:ilvl w:val="0"/>
          <w:numId w:val="35"/>
        </w:numPr>
        <w:tabs>
          <w:tab w:val="clear" w:pos="720"/>
          <w:tab w:val="left" w:pos="142"/>
          <w:tab w:val="num" w:pos="567"/>
        </w:tabs>
        <w:spacing w:after="0" w:line="240" w:lineRule="auto"/>
        <w:ind w:left="284" w:firstLine="502"/>
        <w:jc w:val="both"/>
        <w:rPr>
          <w:rFonts w:ascii="Times New Roman" w:hAnsi="Times New Roman"/>
          <w:sz w:val="28"/>
          <w:szCs w:val="28"/>
        </w:rPr>
      </w:pPr>
      <w:r w:rsidRPr="00475902">
        <w:rPr>
          <w:rFonts w:ascii="Times New Roman" w:hAnsi="Times New Roman"/>
          <w:sz w:val="28"/>
          <w:szCs w:val="28"/>
        </w:rPr>
        <w:t xml:space="preserve">Координировать планирование, организацию и педагогический анализ воспитательных мероприятий классных коллективов. </w:t>
      </w:r>
    </w:p>
    <w:p w:rsidR="0003670A" w:rsidRDefault="0003670A" w:rsidP="0003670A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3670A" w:rsidRPr="00475902" w:rsidRDefault="0003670A" w:rsidP="0003670A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475902">
        <w:rPr>
          <w:rFonts w:ascii="Times New Roman" w:hAnsi="Times New Roman"/>
          <w:sz w:val="28"/>
          <w:szCs w:val="28"/>
        </w:rPr>
        <w:t xml:space="preserve">Для реализации поставленных задач за прошедший учебный </w:t>
      </w:r>
      <w:r>
        <w:rPr>
          <w:rFonts w:ascii="Times New Roman" w:hAnsi="Times New Roman"/>
          <w:sz w:val="28"/>
          <w:szCs w:val="28"/>
        </w:rPr>
        <w:t>год</w:t>
      </w:r>
      <w:r w:rsidRPr="00475902">
        <w:rPr>
          <w:rFonts w:ascii="Times New Roman" w:hAnsi="Times New Roman"/>
          <w:sz w:val="28"/>
          <w:szCs w:val="28"/>
        </w:rPr>
        <w:t xml:space="preserve"> было проведено </w:t>
      </w:r>
      <w:r>
        <w:rPr>
          <w:rFonts w:ascii="Times New Roman" w:hAnsi="Times New Roman"/>
          <w:sz w:val="28"/>
          <w:szCs w:val="28"/>
        </w:rPr>
        <w:t>5</w:t>
      </w:r>
      <w:r w:rsidRPr="00475902">
        <w:rPr>
          <w:rFonts w:ascii="Times New Roman" w:hAnsi="Times New Roman"/>
          <w:sz w:val="28"/>
          <w:szCs w:val="28"/>
        </w:rPr>
        <w:t xml:space="preserve"> заседаний МО классных руководителей, на которых рассматривались следующие вопросы:</w:t>
      </w:r>
    </w:p>
    <w:p w:rsidR="0003670A" w:rsidRDefault="0003670A" w:rsidP="0003670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5902">
        <w:rPr>
          <w:rFonts w:ascii="Times New Roman" w:hAnsi="Times New Roman"/>
          <w:sz w:val="28"/>
          <w:szCs w:val="28"/>
        </w:rPr>
        <w:t>Планирование воспитательной работ</w:t>
      </w:r>
      <w:r>
        <w:rPr>
          <w:rFonts w:ascii="Times New Roman" w:hAnsi="Times New Roman"/>
          <w:sz w:val="28"/>
          <w:szCs w:val="28"/>
        </w:rPr>
        <w:t>ы классных руководителей на 2015-2016 учебный год. (</w:t>
      </w:r>
      <w:proofErr w:type="spellStart"/>
      <w:r>
        <w:rPr>
          <w:rFonts w:ascii="Times New Roman" w:hAnsi="Times New Roman"/>
          <w:sz w:val="28"/>
          <w:szCs w:val="28"/>
        </w:rPr>
        <w:t>Фешина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Е.А.)</w:t>
      </w:r>
    </w:p>
    <w:p w:rsidR="0003670A" w:rsidRDefault="0003670A" w:rsidP="0003670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5902">
        <w:rPr>
          <w:rFonts w:ascii="Times New Roman" w:hAnsi="Times New Roman"/>
          <w:sz w:val="28"/>
          <w:szCs w:val="28"/>
        </w:rPr>
        <w:t>Роль классного руководителя в становлении классного коллектива и его влияния на формирование личности каждого ученика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(Шапкина М.А.)</w:t>
      </w:r>
    </w:p>
    <w:p w:rsidR="0003670A" w:rsidRPr="00475902" w:rsidRDefault="0003670A" w:rsidP="0003670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5902">
        <w:rPr>
          <w:rFonts w:ascii="Times New Roman" w:hAnsi="Times New Roman"/>
          <w:sz w:val="28"/>
          <w:szCs w:val="28"/>
        </w:rPr>
        <w:t>Воспитательные технологии в рамках ФГОС. Проектная деятельность в работе классного руководителя</w:t>
      </w:r>
      <w:proofErr w:type="gramStart"/>
      <w:r w:rsidRPr="00475902"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Спиридонова Т.В.</w:t>
      </w:r>
      <w:r w:rsidRPr="00475902">
        <w:rPr>
          <w:rFonts w:ascii="Times New Roman" w:hAnsi="Times New Roman"/>
          <w:sz w:val="28"/>
          <w:szCs w:val="28"/>
        </w:rPr>
        <w:t>)</w:t>
      </w:r>
    </w:p>
    <w:p w:rsidR="0003670A" w:rsidRDefault="0003670A" w:rsidP="0003670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475902">
        <w:rPr>
          <w:rFonts w:ascii="Times New Roman" w:hAnsi="Times New Roman"/>
          <w:sz w:val="28"/>
          <w:szCs w:val="28"/>
        </w:rPr>
        <w:t>Роль семьи в становлении и формировании духовно-нравственных ценностей ученика среднего звена</w:t>
      </w:r>
      <w:r>
        <w:rPr>
          <w:rFonts w:ascii="Times New Roman" w:hAnsi="Times New Roman"/>
          <w:sz w:val="28"/>
          <w:szCs w:val="28"/>
        </w:rPr>
        <w:t>.</w:t>
      </w:r>
      <w:r w:rsidRPr="00475902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Искалиева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Ж.Ш.</w:t>
      </w:r>
      <w:r w:rsidRPr="00475902">
        <w:rPr>
          <w:rFonts w:ascii="Times New Roman" w:hAnsi="Times New Roman"/>
          <w:sz w:val="28"/>
          <w:szCs w:val="28"/>
        </w:rPr>
        <w:t>)</w:t>
      </w:r>
    </w:p>
    <w:p w:rsidR="0003670A" w:rsidRDefault="0003670A" w:rsidP="0003670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Совершенствование методики формирования межличностных отношений в класс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Савочкина Т.М.)</w:t>
      </w:r>
    </w:p>
    <w:p w:rsidR="0003670A" w:rsidRDefault="0003670A" w:rsidP="0003670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C0860">
        <w:rPr>
          <w:rFonts w:ascii="Times New Roman" w:hAnsi="Times New Roman"/>
          <w:sz w:val="28"/>
          <w:szCs w:val="28"/>
        </w:rPr>
        <w:t xml:space="preserve">-  Организация системной комплексной работы по сохранению и укреплению здоровья учащихся в классе » </w:t>
      </w:r>
    </w:p>
    <w:p w:rsidR="0003670A" w:rsidRPr="00854597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>Засе</w:t>
      </w:r>
      <w:r>
        <w:rPr>
          <w:color w:val="000000"/>
          <w:sz w:val="28"/>
          <w:szCs w:val="28"/>
        </w:rPr>
        <w:t>дания проходили в раз</w:t>
      </w:r>
      <w:r w:rsidRPr="00AC2C54">
        <w:rPr>
          <w:color w:val="000000"/>
          <w:sz w:val="28"/>
          <w:szCs w:val="28"/>
        </w:rPr>
        <w:t xml:space="preserve">ных формах: </w:t>
      </w:r>
      <w:r>
        <w:rPr>
          <w:color w:val="000000"/>
          <w:sz w:val="28"/>
          <w:szCs w:val="28"/>
        </w:rPr>
        <w:t>традиционны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семинары, совещания, лекции; инновационные- круглые столы, деловые игры, тренинги.</w:t>
      </w:r>
    </w:p>
    <w:p w:rsidR="0003670A" w:rsidRPr="00475902" w:rsidRDefault="0003670A" w:rsidP="0003670A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75902">
        <w:rPr>
          <w:rFonts w:ascii="Times New Roman" w:hAnsi="Times New Roman"/>
          <w:sz w:val="28"/>
          <w:szCs w:val="28"/>
        </w:rPr>
        <w:t>Доклады и сообщения по  актуальным проблемам были хорошо подготовлены педагогами и вызвали интерес у участников МО.</w:t>
      </w:r>
    </w:p>
    <w:p w:rsidR="0003670A" w:rsidRPr="00475902" w:rsidRDefault="0003670A" w:rsidP="0003670A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75902">
        <w:rPr>
          <w:rFonts w:ascii="Times New Roman" w:hAnsi="Times New Roman"/>
          <w:sz w:val="28"/>
          <w:szCs w:val="28"/>
        </w:rPr>
        <w:t xml:space="preserve">Поставленные задачи решались через совершенствование методики проведения внеклассных мероприятий, индивидуальной и групповой работы с детьми, через развитие способностей и природных задатков </w:t>
      </w:r>
      <w:r>
        <w:rPr>
          <w:rFonts w:ascii="Times New Roman" w:hAnsi="Times New Roman"/>
          <w:sz w:val="28"/>
          <w:szCs w:val="28"/>
        </w:rPr>
        <w:t>об</w:t>
      </w:r>
      <w:r w:rsidRPr="0047590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75902">
        <w:rPr>
          <w:rFonts w:ascii="Times New Roman" w:hAnsi="Times New Roman"/>
          <w:sz w:val="28"/>
          <w:szCs w:val="28"/>
        </w:rPr>
        <w:t xml:space="preserve">щихся, повышение мотивации, ознакомление классных руководителей с педагогической и методической литературой. </w:t>
      </w: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>МО классных руководителей это не только изучение новых веяний в воспитании, но и обмен опытом, который у многих учителей достаточно богат и разнообразен.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Взаимопосещение</w:t>
      </w:r>
      <w:proofErr w:type="spellEnd"/>
      <w:r>
        <w:rPr>
          <w:color w:val="000000"/>
          <w:sz w:val="28"/>
          <w:szCs w:val="28"/>
        </w:rPr>
        <w:t xml:space="preserve"> классных руководителей </w:t>
      </w:r>
      <w:proofErr w:type="gramStart"/>
      <w:r>
        <w:rPr>
          <w:color w:val="000000"/>
          <w:sz w:val="28"/>
          <w:szCs w:val="28"/>
        </w:rPr>
        <w:lastRenderedPageBreak/>
        <w:t>составило не менее одного</w:t>
      </w:r>
      <w:proofErr w:type="gramEnd"/>
      <w:r>
        <w:rPr>
          <w:color w:val="000000"/>
          <w:sz w:val="28"/>
          <w:szCs w:val="28"/>
        </w:rPr>
        <w:t xml:space="preserve"> классного часа и одного внеклассного мероприятия, не считая общешкольных мероприятий.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 xml:space="preserve">Воспитательные мероприятия носили активную форму, и обогащали досуг </w:t>
      </w:r>
      <w:r>
        <w:rPr>
          <w:color w:val="000000"/>
          <w:sz w:val="28"/>
          <w:szCs w:val="28"/>
        </w:rPr>
        <w:t>обучающихся</w:t>
      </w:r>
      <w:r w:rsidRPr="00AC2C54">
        <w:rPr>
          <w:color w:val="000000"/>
          <w:sz w:val="28"/>
          <w:szCs w:val="28"/>
        </w:rPr>
        <w:t>, сплачивали коллективы детей, развивали творческие способности, способствовали интеллектуальному развитию. В ходе работы классных руководителей проявились хорошие коммуникативные и</w:t>
      </w:r>
      <w:r>
        <w:rPr>
          <w:color w:val="000000"/>
          <w:sz w:val="28"/>
          <w:szCs w:val="28"/>
        </w:rPr>
        <w:t xml:space="preserve"> организаторские способности</w:t>
      </w:r>
      <w:r w:rsidRPr="00AC2C54">
        <w:rPr>
          <w:color w:val="000000"/>
          <w:sz w:val="28"/>
          <w:szCs w:val="28"/>
        </w:rPr>
        <w:t>.</w:t>
      </w: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 xml:space="preserve">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задач. 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 xml:space="preserve">Классные руководители работают над занятостью </w:t>
      </w:r>
      <w:proofErr w:type="gramStart"/>
      <w:r>
        <w:rPr>
          <w:color w:val="000000"/>
          <w:sz w:val="28"/>
          <w:szCs w:val="28"/>
        </w:rPr>
        <w:t>об</w:t>
      </w:r>
      <w:r w:rsidRPr="00AC2C54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ющихся</w:t>
      </w:r>
      <w:proofErr w:type="gramEnd"/>
      <w:r>
        <w:rPr>
          <w:color w:val="000000"/>
          <w:sz w:val="28"/>
          <w:szCs w:val="28"/>
        </w:rPr>
        <w:t xml:space="preserve"> во внеурочное время, 96</w:t>
      </w:r>
      <w:r w:rsidRPr="00AC2C54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об</w:t>
      </w:r>
      <w:r w:rsidRPr="00AC2C54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AC2C54">
        <w:rPr>
          <w:color w:val="000000"/>
          <w:sz w:val="28"/>
          <w:szCs w:val="28"/>
        </w:rPr>
        <w:t xml:space="preserve">щихся посещают </w:t>
      </w:r>
      <w:r>
        <w:rPr>
          <w:color w:val="000000"/>
          <w:sz w:val="28"/>
          <w:szCs w:val="28"/>
        </w:rPr>
        <w:t xml:space="preserve">занятия внеурочной деятельности, </w:t>
      </w:r>
      <w:r w:rsidRPr="00AC2C54">
        <w:rPr>
          <w:color w:val="000000"/>
          <w:sz w:val="28"/>
          <w:szCs w:val="28"/>
        </w:rPr>
        <w:t xml:space="preserve">кружки и секции. </w:t>
      </w:r>
      <w:r>
        <w:rPr>
          <w:color w:val="000000"/>
          <w:sz w:val="28"/>
          <w:szCs w:val="28"/>
        </w:rPr>
        <w:t>В течение учебного года был проведен опрос родителей и обучающихся с целью выявления удовлетворения занятиями внеурочной деятельности.</w:t>
      </w:r>
    </w:p>
    <w:p w:rsidR="0003670A" w:rsidRPr="00AC2C54" w:rsidRDefault="0003670A" w:rsidP="0003670A">
      <w:pPr>
        <w:pStyle w:val="a5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 xml:space="preserve">Хочется отметить положительную работу руководителей </w:t>
      </w:r>
      <w:r>
        <w:rPr>
          <w:color w:val="000000"/>
          <w:sz w:val="28"/>
          <w:szCs w:val="28"/>
        </w:rPr>
        <w:t xml:space="preserve">внеурочной деятельности: Зотовой Н.М. (конструирование), </w:t>
      </w:r>
      <w:proofErr w:type="spellStart"/>
      <w:r>
        <w:rPr>
          <w:color w:val="000000"/>
          <w:sz w:val="28"/>
          <w:szCs w:val="28"/>
        </w:rPr>
        <w:t>Газизовой</w:t>
      </w:r>
      <w:proofErr w:type="spellEnd"/>
      <w:r>
        <w:rPr>
          <w:color w:val="000000"/>
          <w:sz w:val="28"/>
          <w:szCs w:val="28"/>
        </w:rPr>
        <w:t xml:space="preserve"> А.Т. (юный художник), </w:t>
      </w:r>
      <w:proofErr w:type="spellStart"/>
      <w:r>
        <w:rPr>
          <w:color w:val="000000"/>
          <w:sz w:val="28"/>
          <w:szCs w:val="28"/>
        </w:rPr>
        <w:t>Хисяметдинова</w:t>
      </w:r>
      <w:proofErr w:type="spellEnd"/>
      <w:r>
        <w:rPr>
          <w:color w:val="000000"/>
          <w:sz w:val="28"/>
          <w:szCs w:val="28"/>
        </w:rPr>
        <w:t xml:space="preserve"> Р.Е.(баскетбол), Омельченко А.В. (туристический, футбол), Спиридоновой Т.В. (конструирование) объединения и </w:t>
      </w:r>
      <w:proofErr w:type="gramStart"/>
      <w:r>
        <w:rPr>
          <w:color w:val="000000"/>
          <w:sz w:val="28"/>
          <w:szCs w:val="28"/>
        </w:rPr>
        <w:t>секции</w:t>
      </w:r>
      <w:proofErr w:type="gramEnd"/>
      <w:r>
        <w:rPr>
          <w:color w:val="000000"/>
          <w:sz w:val="28"/>
          <w:szCs w:val="28"/>
        </w:rPr>
        <w:t xml:space="preserve"> которых дети посещали с большим удовольствием, о чем свидетельствуют документы по ВШК, отзывы обучающихся и родителей.</w:t>
      </w: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 xml:space="preserve">На должном уровне проходит большинство классных мероприятий: праздников, конкурсов и т. д., о чем свидетельствуют  отзывы администрации </w:t>
      </w:r>
      <w:r>
        <w:rPr>
          <w:color w:val="000000"/>
          <w:sz w:val="28"/>
          <w:szCs w:val="28"/>
        </w:rPr>
        <w:t>Лицея</w:t>
      </w:r>
      <w:r w:rsidRPr="00AC2C54">
        <w:rPr>
          <w:color w:val="000000"/>
          <w:sz w:val="28"/>
          <w:szCs w:val="28"/>
        </w:rPr>
        <w:t>,  учителей,  родителей.</w:t>
      </w:r>
      <w:r>
        <w:rPr>
          <w:color w:val="000000"/>
          <w:sz w:val="28"/>
          <w:szCs w:val="28"/>
        </w:rPr>
        <w:t xml:space="preserve"> </w:t>
      </w: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AC2C54">
        <w:rPr>
          <w:sz w:val="28"/>
          <w:szCs w:val="28"/>
        </w:rPr>
        <w:t xml:space="preserve">Проблемой остается для многих классных руководителей низкая активность родителей в участии в школьной жизни. На следующий учебный год необходимо продолжить работу по привлечению родителей к участию в школьной жизни на основе педагогики сотрудничества. </w:t>
      </w: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AC2C54">
        <w:rPr>
          <w:sz w:val="28"/>
          <w:szCs w:val="28"/>
        </w:rPr>
        <w:t xml:space="preserve">По итогам учебного года была выявлена проблема – недостаточное участие </w:t>
      </w:r>
      <w:r>
        <w:rPr>
          <w:sz w:val="28"/>
          <w:szCs w:val="28"/>
        </w:rPr>
        <w:t>обучающихся</w:t>
      </w:r>
      <w:r w:rsidRPr="00AC2C54">
        <w:rPr>
          <w:sz w:val="28"/>
          <w:szCs w:val="28"/>
        </w:rPr>
        <w:t xml:space="preserve"> в конкурсах различных уровней. Рекомендовано активизировать участие </w:t>
      </w:r>
      <w:r>
        <w:rPr>
          <w:sz w:val="28"/>
          <w:szCs w:val="28"/>
        </w:rPr>
        <w:t>в следующем учебном году</w:t>
      </w:r>
      <w:r w:rsidRPr="00AC2C54">
        <w:rPr>
          <w:sz w:val="28"/>
          <w:szCs w:val="28"/>
        </w:rPr>
        <w:t xml:space="preserve"> в конкурсах. </w:t>
      </w: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AC2C54">
        <w:rPr>
          <w:sz w:val="28"/>
          <w:szCs w:val="28"/>
        </w:rPr>
        <w:t xml:space="preserve">Одной из задач педагогического коллектива на современном этапе является совершенствование методического мастерства классного руководителя, способного компетентно и с полной отдачей заниматься осуществлением воспитательной деятельности и эффективно решать вопросы воспитания школьников. В течение года дважды проверялись планы воспитательной работы классных руководителей, по итогам проверок составлены справки, проведены индивидуальные беседы с классными руководителями по найденным недочетам. Совершенствование работы по изучению эффективности воспитательного процесса рассматривалось с помощью педагогического мониторинга. Педагогический мониторинг в </w:t>
      </w:r>
      <w:r>
        <w:rPr>
          <w:sz w:val="28"/>
          <w:szCs w:val="28"/>
        </w:rPr>
        <w:t xml:space="preserve">Лицее </w:t>
      </w:r>
      <w:r w:rsidRPr="00AC2C54">
        <w:rPr>
          <w:sz w:val="28"/>
          <w:szCs w:val="28"/>
        </w:rPr>
        <w:t xml:space="preserve">представляет собой систему сбора, обработки, анализа информации о функционировании педагогической </w:t>
      </w:r>
      <w:r w:rsidRPr="00AC2C54">
        <w:rPr>
          <w:sz w:val="28"/>
          <w:szCs w:val="28"/>
        </w:rPr>
        <w:lastRenderedPageBreak/>
        <w:t xml:space="preserve">системы, обеспечивающей неприкосновенное отслеживание её состояния, своевременную корректировку и прогнозирование развития. С этой целью </w:t>
      </w:r>
      <w:r>
        <w:rPr>
          <w:sz w:val="28"/>
          <w:szCs w:val="28"/>
        </w:rPr>
        <w:t>в Лицее</w:t>
      </w:r>
      <w:r w:rsidRPr="00AC2C54">
        <w:rPr>
          <w:sz w:val="28"/>
          <w:szCs w:val="28"/>
        </w:rPr>
        <w:t>, уже не первый год, изучает уровень воспитанности каждого школьника. Всего в а</w:t>
      </w:r>
      <w:r>
        <w:rPr>
          <w:sz w:val="28"/>
          <w:szCs w:val="28"/>
        </w:rPr>
        <w:t>нкетировании приняло участие 14</w:t>
      </w:r>
      <w:r w:rsidRPr="00AC2C54">
        <w:rPr>
          <w:sz w:val="28"/>
          <w:szCs w:val="28"/>
        </w:rPr>
        <w:t xml:space="preserve"> классов. Целью анкетирования являлось установление уровня нравственной воспитанности </w:t>
      </w:r>
      <w:proofErr w:type="gramStart"/>
      <w:r>
        <w:rPr>
          <w:sz w:val="28"/>
          <w:szCs w:val="28"/>
        </w:rPr>
        <w:t>об</w:t>
      </w:r>
      <w:r w:rsidRPr="00AC2C5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C2C54">
        <w:rPr>
          <w:sz w:val="28"/>
          <w:szCs w:val="28"/>
        </w:rPr>
        <w:t>щихся</w:t>
      </w:r>
      <w:proofErr w:type="gramEnd"/>
      <w:r w:rsidRPr="00AC2C54">
        <w:rPr>
          <w:sz w:val="28"/>
          <w:szCs w:val="28"/>
        </w:rPr>
        <w:t>. По результа</w:t>
      </w:r>
      <w:r>
        <w:rPr>
          <w:sz w:val="28"/>
          <w:szCs w:val="28"/>
        </w:rPr>
        <w:t>там анкетирования устойчивость "</w:t>
      </w:r>
      <w:r w:rsidRPr="00AC2C54">
        <w:rPr>
          <w:sz w:val="28"/>
          <w:szCs w:val="28"/>
        </w:rPr>
        <w:t>Познавательных ценностных отношений к жизн</w:t>
      </w:r>
      <w:r>
        <w:rPr>
          <w:sz w:val="28"/>
          <w:szCs w:val="28"/>
        </w:rPr>
        <w:t>и" имеют более 78</w:t>
      </w:r>
      <w:r w:rsidRPr="00AC2C54">
        <w:rPr>
          <w:sz w:val="28"/>
          <w:szCs w:val="28"/>
        </w:rPr>
        <w:t xml:space="preserve"> % </w:t>
      </w:r>
      <w:r>
        <w:rPr>
          <w:sz w:val="28"/>
          <w:szCs w:val="28"/>
        </w:rPr>
        <w:t>об</w:t>
      </w:r>
      <w:r w:rsidRPr="00AC2C5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C2C54">
        <w:rPr>
          <w:sz w:val="28"/>
          <w:szCs w:val="28"/>
        </w:rPr>
        <w:t>щихся (в прошлом году - 7</w:t>
      </w:r>
      <w:r>
        <w:rPr>
          <w:sz w:val="28"/>
          <w:szCs w:val="28"/>
        </w:rPr>
        <w:t>2</w:t>
      </w:r>
      <w:r w:rsidRPr="00AC2C54">
        <w:rPr>
          <w:sz w:val="28"/>
          <w:szCs w:val="28"/>
        </w:rPr>
        <w:t xml:space="preserve">% </w:t>
      </w:r>
      <w:r>
        <w:rPr>
          <w:sz w:val="28"/>
          <w:szCs w:val="28"/>
        </w:rPr>
        <w:t>об</w:t>
      </w:r>
      <w:r w:rsidRPr="00AC2C5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C2C54">
        <w:rPr>
          <w:sz w:val="28"/>
          <w:szCs w:val="28"/>
        </w:rPr>
        <w:t xml:space="preserve">щихся) </w:t>
      </w: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238"/>
        <w:tblW w:w="9748" w:type="dxa"/>
        <w:tblLook w:val="04A0" w:firstRow="1" w:lastRow="0" w:firstColumn="1" w:lastColumn="0" w:noHBand="0" w:noVBand="1"/>
      </w:tblPr>
      <w:tblGrid>
        <w:gridCol w:w="4361"/>
        <w:gridCol w:w="1417"/>
        <w:gridCol w:w="1418"/>
        <w:gridCol w:w="1418"/>
        <w:gridCol w:w="1134"/>
      </w:tblGrid>
      <w:tr w:rsidR="0003670A" w:rsidTr="0003670A">
        <w:trPr>
          <w:trHeight w:val="450"/>
        </w:trPr>
        <w:tc>
          <w:tcPr>
            <w:tcW w:w="4361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</w:p>
        </w:tc>
        <w:tc>
          <w:tcPr>
            <w:tcW w:w="1417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2015-2016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2014-2015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2013-2014</w:t>
            </w:r>
          </w:p>
        </w:tc>
        <w:tc>
          <w:tcPr>
            <w:tcW w:w="1134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2012-2013</w:t>
            </w:r>
          </w:p>
        </w:tc>
      </w:tr>
      <w:tr w:rsidR="0003670A" w:rsidTr="0003670A">
        <w:trPr>
          <w:trHeight w:val="450"/>
        </w:trPr>
        <w:tc>
          <w:tcPr>
            <w:tcW w:w="4361" w:type="dxa"/>
          </w:tcPr>
          <w:p w:rsidR="0003670A" w:rsidRPr="00712269" w:rsidRDefault="0003670A" w:rsidP="0003670A">
            <w:pPr>
              <w:pStyle w:val="a8"/>
              <w:ind w:left="284"/>
              <w:rPr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духовное отношение к жизни</w:t>
            </w:r>
          </w:p>
        </w:tc>
        <w:tc>
          <w:tcPr>
            <w:tcW w:w="1417" w:type="dxa"/>
          </w:tcPr>
          <w:p w:rsidR="0003670A" w:rsidRPr="00712269" w:rsidRDefault="0003670A" w:rsidP="0003670A">
            <w:pPr>
              <w:pStyle w:val="a8"/>
              <w:ind w:left="284"/>
              <w:rPr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85,3%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85,3%</w:t>
            </w:r>
          </w:p>
        </w:tc>
        <w:tc>
          <w:tcPr>
            <w:tcW w:w="1134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85%</w:t>
            </w:r>
          </w:p>
        </w:tc>
      </w:tr>
      <w:tr w:rsidR="0003670A" w:rsidTr="0003670A">
        <w:trPr>
          <w:trHeight w:val="450"/>
        </w:trPr>
        <w:tc>
          <w:tcPr>
            <w:tcW w:w="4361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незначимость материального благополучия</w:t>
            </w:r>
          </w:p>
        </w:tc>
        <w:tc>
          <w:tcPr>
            <w:tcW w:w="1417" w:type="dxa"/>
          </w:tcPr>
          <w:p w:rsidR="0003670A" w:rsidRPr="00712269" w:rsidRDefault="0003670A" w:rsidP="0003670A">
            <w:pPr>
              <w:pStyle w:val="a8"/>
              <w:ind w:left="284"/>
              <w:rPr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63,5%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63,1%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63%</w:t>
            </w:r>
          </w:p>
        </w:tc>
        <w:tc>
          <w:tcPr>
            <w:tcW w:w="1134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62,5%</w:t>
            </w:r>
          </w:p>
        </w:tc>
      </w:tr>
      <w:tr w:rsidR="0003670A" w:rsidTr="0003670A">
        <w:trPr>
          <w:trHeight w:val="450"/>
        </w:trPr>
        <w:tc>
          <w:tcPr>
            <w:tcW w:w="4361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счастливая, хорошая жизнь</w:t>
            </w:r>
          </w:p>
        </w:tc>
        <w:tc>
          <w:tcPr>
            <w:tcW w:w="1417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 xml:space="preserve">66% 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 xml:space="preserve"> 65% 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 xml:space="preserve">62,6% </w:t>
            </w:r>
          </w:p>
        </w:tc>
        <w:tc>
          <w:tcPr>
            <w:tcW w:w="1134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55,9%</w:t>
            </w:r>
          </w:p>
        </w:tc>
      </w:tr>
      <w:tr w:rsidR="0003670A" w:rsidTr="0003670A">
        <w:trPr>
          <w:trHeight w:val="450"/>
        </w:trPr>
        <w:tc>
          <w:tcPr>
            <w:tcW w:w="4361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оптимистическое отношение к жизни</w:t>
            </w:r>
          </w:p>
        </w:tc>
        <w:tc>
          <w:tcPr>
            <w:tcW w:w="1417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86%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88%</w:t>
            </w:r>
          </w:p>
        </w:tc>
        <w:tc>
          <w:tcPr>
            <w:tcW w:w="1134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87,8%</w:t>
            </w:r>
          </w:p>
        </w:tc>
      </w:tr>
      <w:tr w:rsidR="0003670A" w:rsidTr="0003670A">
        <w:trPr>
          <w:trHeight w:val="450"/>
        </w:trPr>
        <w:tc>
          <w:tcPr>
            <w:tcW w:w="4361" w:type="dxa"/>
          </w:tcPr>
          <w:p w:rsidR="0003670A" w:rsidRPr="00712269" w:rsidRDefault="0003670A" w:rsidP="0003670A">
            <w:pPr>
              <w:pStyle w:val="a8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решительное отношение к жизни</w:t>
            </w:r>
          </w:p>
        </w:tc>
        <w:tc>
          <w:tcPr>
            <w:tcW w:w="1417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54,7%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54,6%</w:t>
            </w:r>
          </w:p>
        </w:tc>
        <w:tc>
          <w:tcPr>
            <w:tcW w:w="1134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54%</w:t>
            </w:r>
          </w:p>
        </w:tc>
      </w:tr>
      <w:tr w:rsidR="0003670A" w:rsidTr="0003670A">
        <w:trPr>
          <w:trHeight w:val="450"/>
        </w:trPr>
        <w:tc>
          <w:tcPr>
            <w:tcW w:w="4361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самоопределение в жизни</w:t>
            </w:r>
          </w:p>
        </w:tc>
        <w:tc>
          <w:tcPr>
            <w:tcW w:w="1417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65%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64,3%</w:t>
            </w:r>
          </w:p>
        </w:tc>
        <w:tc>
          <w:tcPr>
            <w:tcW w:w="1134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63,9%</w:t>
            </w:r>
          </w:p>
        </w:tc>
      </w:tr>
      <w:tr w:rsidR="0003670A" w:rsidTr="0003670A">
        <w:trPr>
          <w:trHeight w:val="450"/>
        </w:trPr>
        <w:tc>
          <w:tcPr>
            <w:tcW w:w="4361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стремление к достижениям в жизни</w:t>
            </w:r>
          </w:p>
        </w:tc>
        <w:tc>
          <w:tcPr>
            <w:tcW w:w="1417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73,8%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73,6%</w:t>
            </w:r>
          </w:p>
        </w:tc>
        <w:tc>
          <w:tcPr>
            <w:tcW w:w="1134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73,2%</w:t>
            </w:r>
          </w:p>
        </w:tc>
      </w:tr>
      <w:tr w:rsidR="0003670A" w:rsidTr="0003670A">
        <w:trPr>
          <w:trHeight w:val="450"/>
        </w:trPr>
        <w:tc>
          <w:tcPr>
            <w:tcW w:w="4361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хорошее отношение к людям</w:t>
            </w:r>
          </w:p>
        </w:tc>
        <w:tc>
          <w:tcPr>
            <w:tcW w:w="1417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53,3%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53%</w:t>
            </w:r>
          </w:p>
        </w:tc>
        <w:tc>
          <w:tcPr>
            <w:tcW w:w="1134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52,2%</w:t>
            </w:r>
          </w:p>
        </w:tc>
      </w:tr>
      <w:tr w:rsidR="0003670A" w:rsidTr="0003670A">
        <w:trPr>
          <w:trHeight w:val="450"/>
        </w:trPr>
        <w:tc>
          <w:tcPr>
            <w:tcW w:w="4361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коллективистическое отношение к людям</w:t>
            </w:r>
          </w:p>
        </w:tc>
        <w:tc>
          <w:tcPr>
            <w:tcW w:w="1417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44,5%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44,1%</w:t>
            </w:r>
          </w:p>
        </w:tc>
        <w:tc>
          <w:tcPr>
            <w:tcW w:w="1134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43,9%</w:t>
            </w:r>
          </w:p>
        </w:tc>
      </w:tr>
      <w:tr w:rsidR="0003670A" w:rsidTr="0003670A">
        <w:trPr>
          <w:trHeight w:val="450"/>
        </w:trPr>
        <w:tc>
          <w:tcPr>
            <w:tcW w:w="4361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значимость дружбы</w:t>
            </w:r>
          </w:p>
        </w:tc>
        <w:tc>
          <w:tcPr>
            <w:tcW w:w="1417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85%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84%</w:t>
            </w:r>
          </w:p>
        </w:tc>
        <w:tc>
          <w:tcPr>
            <w:tcW w:w="1134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83,8%</w:t>
            </w:r>
          </w:p>
        </w:tc>
      </w:tr>
      <w:tr w:rsidR="0003670A" w:rsidTr="0003670A">
        <w:trPr>
          <w:trHeight w:val="450"/>
        </w:trPr>
        <w:tc>
          <w:tcPr>
            <w:tcW w:w="4361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значимость учения</w:t>
            </w:r>
          </w:p>
        </w:tc>
        <w:tc>
          <w:tcPr>
            <w:tcW w:w="1417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71%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70,3%</w:t>
            </w:r>
          </w:p>
        </w:tc>
        <w:tc>
          <w:tcPr>
            <w:tcW w:w="1134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70%</w:t>
            </w:r>
          </w:p>
        </w:tc>
      </w:tr>
      <w:tr w:rsidR="0003670A" w:rsidTr="0003670A">
        <w:trPr>
          <w:trHeight w:val="450"/>
        </w:trPr>
        <w:tc>
          <w:tcPr>
            <w:tcW w:w="4361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значимость труда</w:t>
            </w:r>
          </w:p>
        </w:tc>
        <w:tc>
          <w:tcPr>
            <w:tcW w:w="1417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79%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78,7%</w:t>
            </w:r>
          </w:p>
        </w:tc>
        <w:tc>
          <w:tcPr>
            <w:tcW w:w="1134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78,9%</w:t>
            </w:r>
          </w:p>
        </w:tc>
      </w:tr>
      <w:tr w:rsidR="0003670A" w:rsidTr="0003670A">
        <w:trPr>
          <w:trHeight w:val="456"/>
        </w:trPr>
        <w:tc>
          <w:tcPr>
            <w:tcW w:w="4361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значимость соблюдения законов</w:t>
            </w:r>
          </w:p>
        </w:tc>
        <w:tc>
          <w:tcPr>
            <w:tcW w:w="1417" w:type="dxa"/>
          </w:tcPr>
          <w:p w:rsidR="0003670A" w:rsidRPr="00712269" w:rsidRDefault="0003670A" w:rsidP="0003670A">
            <w:pPr>
              <w:pStyle w:val="a8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226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60,8%</w:t>
            </w:r>
          </w:p>
        </w:tc>
        <w:tc>
          <w:tcPr>
            <w:tcW w:w="1418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60,7%</w:t>
            </w:r>
          </w:p>
        </w:tc>
        <w:tc>
          <w:tcPr>
            <w:tcW w:w="1134" w:type="dxa"/>
          </w:tcPr>
          <w:p w:rsidR="0003670A" w:rsidRPr="00712269" w:rsidRDefault="0003670A" w:rsidP="0003670A">
            <w:pPr>
              <w:pStyle w:val="a5"/>
              <w:spacing w:before="0" w:beforeAutospacing="0" w:after="0" w:afterAutospacing="0"/>
              <w:ind w:left="284"/>
              <w:jc w:val="both"/>
            </w:pPr>
            <w:r w:rsidRPr="00712269">
              <w:t>60%</w:t>
            </w:r>
          </w:p>
        </w:tc>
      </w:tr>
    </w:tbl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712269">
        <w:rPr>
          <w:b/>
          <w:sz w:val="28"/>
          <w:szCs w:val="28"/>
        </w:rPr>
        <w:t>Вывод:</w:t>
      </w:r>
      <w:r w:rsidRPr="00AC2C54">
        <w:rPr>
          <w:sz w:val="28"/>
          <w:szCs w:val="28"/>
        </w:rPr>
        <w:t xml:space="preserve"> Ежегодно проводимая диагностика личностного роста </w:t>
      </w:r>
      <w:r>
        <w:rPr>
          <w:sz w:val="28"/>
          <w:szCs w:val="28"/>
        </w:rPr>
        <w:t>об</w:t>
      </w:r>
      <w:r w:rsidRPr="00AC2C5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C2C54">
        <w:rPr>
          <w:sz w:val="28"/>
          <w:szCs w:val="28"/>
        </w:rPr>
        <w:t xml:space="preserve">щихся по методике, предложенной </w:t>
      </w:r>
      <w:proofErr w:type="spellStart"/>
      <w:r w:rsidRPr="00AC2C54">
        <w:rPr>
          <w:sz w:val="28"/>
          <w:szCs w:val="28"/>
        </w:rPr>
        <w:t>Д.В.Григорьевым</w:t>
      </w:r>
      <w:proofErr w:type="spellEnd"/>
      <w:r w:rsidRPr="00AC2C54">
        <w:rPr>
          <w:sz w:val="28"/>
          <w:szCs w:val="28"/>
        </w:rPr>
        <w:t xml:space="preserve"> и его коллегами достаточно трудоёмкая, но даёт материал для дальнейшей работы: достоверный и наглядный результат деятельности классного руководителя по воспитательной работе в своём классе, позволяет отслеживать и выявлять негативные и позитивные изменения учебн</w:t>
      </w:r>
      <w:proofErr w:type="gramStart"/>
      <w:r w:rsidRPr="00AC2C54">
        <w:rPr>
          <w:sz w:val="28"/>
          <w:szCs w:val="28"/>
        </w:rPr>
        <w:t>о-</w:t>
      </w:r>
      <w:proofErr w:type="gramEnd"/>
      <w:r w:rsidRPr="00AC2C54">
        <w:rPr>
          <w:sz w:val="28"/>
          <w:szCs w:val="28"/>
        </w:rPr>
        <w:t xml:space="preserve"> познавательной и воспитательной деятельности </w:t>
      </w:r>
      <w:r>
        <w:rPr>
          <w:sz w:val="28"/>
          <w:szCs w:val="28"/>
        </w:rPr>
        <w:t>об</w:t>
      </w:r>
      <w:r w:rsidRPr="00AC2C5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C2C54">
        <w:rPr>
          <w:sz w:val="28"/>
          <w:szCs w:val="28"/>
        </w:rPr>
        <w:t>щихся. Помимо общешкольного мониторинга, каждый классный руководитель проводил диагностики на темы, интересующие класс.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>В рамках МО прошли откры</w:t>
      </w:r>
      <w:r>
        <w:rPr>
          <w:color w:val="000000"/>
          <w:sz w:val="28"/>
          <w:szCs w:val="28"/>
        </w:rPr>
        <w:t>тые воспитательные мероприятия (Приложение № 1)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lastRenderedPageBreak/>
        <w:t xml:space="preserve">Все мероприятия  прошли на </w:t>
      </w:r>
      <w:r>
        <w:rPr>
          <w:color w:val="000000"/>
          <w:sz w:val="28"/>
          <w:szCs w:val="28"/>
        </w:rPr>
        <w:t xml:space="preserve">достаточно хорошем </w:t>
      </w:r>
      <w:r w:rsidRPr="00AC2C54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изационном и методическом уровнях</w:t>
      </w:r>
      <w:r w:rsidRPr="00AC2C54">
        <w:rPr>
          <w:color w:val="000000"/>
          <w:sz w:val="28"/>
          <w:szCs w:val="28"/>
        </w:rPr>
        <w:t>.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320F95">
        <w:rPr>
          <w:color w:val="000000"/>
          <w:sz w:val="28"/>
          <w:szCs w:val="28"/>
        </w:rPr>
        <w:t xml:space="preserve">Анализ деятельности классных руководителей за год показывает, что их профессиональное мастерство имеет высокий, хороший и средний уровень. </w:t>
      </w:r>
      <w:r>
        <w:rPr>
          <w:color w:val="000000"/>
          <w:sz w:val="28"/>
          <w:szCs w:val="28"/>
        </w:rPr>
        <w:t>Трудности при составлении плана проявились у классных руководителей, приступивших к обязанностям  1-ый год. Индивидуальные консультации, а также помощь наставников помогли им справиться с затруднениями.</w:t>
      </w:r>
    </w:p>
    <w:p w:rsidR="0003670A" w:rsidRDefault="0003670A" w:rsidP="0003670A">
      <w:pPr>
        <w:spacing w:after="0"/>
        <w:ind w:left="284"/>
        <w:rPr>
          <w:rFonts w:ascii="Times New Roman" w:hAnsi="Times New Roman"/>
          <w:color w:val="000000"/>
          <w:sz w:val="28"/>
          <w:szCs w:val="28"/>
        </w:rPr>
      </w:pPr>
      <w:r w:rsidRPr="00320F95">
        <w:rPr>
          <w:rFonts w:ascii="Times New Roman" w:hAnsi="Times New Roman"/>
          <w:color w:val="000000"/>
          <w:sz w:val="28"/>
          <w:szCs w:val="28"/>
        </w:rPr>
        <w:t xml:space="preserve">11 классных руководителей имеют многолетний опыт работы в роли классного руководителя, 3 классных руководителя приступили к своим обязанностям только в прошедшем учебном году. За ними решением МО были закреплены наставники: Колесова О.В.- Шапкина М.А.; Давыдова Ж.Н.- Зотова Н.М.; Арсеньева Е.И.- </w:t>
      </w:r>
      <w:proofErr w:type="spellStart"/>
      <w:r w:rsidRPr="00320F95">
        <w:rPr>
          <w:rFonts w:ascii="Times New Roman" w:hAnsi="Times New Roman"/>
          <w:color w:val="000000"/>
          <w:sz w:val="28"/>
          <w:szCs w:val="28"/>
        </w:rPr>
        <w:t>Искалиева</w:t>
      </w:r>
      <w:proofErr w:type="spellEnd"/>
      <w:r w:rsidRPr="00320F95">
        <w:rPr>
          <w:rFonts w:ascii="Times New Roman" w:hAnsi="Times New Roman"/>
          <w:color w:val="000000"/>
          <w:sz w:val="28"/>
          <w:szCs w:val="28"/>
        </w:rPr>
        <w:t xml:space="preserve"> Ж.Ш..</w:t>
      </w:r>
    </w:p>
    <w:p w:rsidR="0003670A" w:rsidRDefault="0003670A" w:rsidP="0003670A">
      <w:pPr>
        <w:spacing w:after="0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ними проведена работа:</w:t>
      </w:r>
    </w:p>
    <w:p w:rsidR="0003670A" w:rsidRPr="00320F95" w:rsidRDefault="0003670A" w:rsidP="0003670A">
      <w:pPr>
        <w:spacing w:after="0"/>
        <w:ind w:left="284"/>
        <w:rPr>
          <w:rFonts w:ascii="Times New Roman" w:hAnsi="Times New Roman"/>
          <w:bCs/>
          <w:sz w:val="28"/>
          <w:szCs w:val="24"/>
        </w:rPr>
      </w:pPr>
      <w:r w:rsidRPr="00320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0F95">
        <w:rPr>
          <w:rFonts w:ascii="Times New Roman" w:hAnsi="Times New Roman"/>
          <w:bCs/>
          <w:sz w:val="28"/>
          <w:szCs w:val="24"/>
        </w:rPr>
        <w:t>-даны рекомендации по формам и методам организации работы с классным коллективом;</w:t>
      </w:r>
    </w:p>
    <w:p w:rsidR="0003670A" w:rsidRPr="00320F95" w:rsidRDefault="0003670A" w:rsidP="0003670A">
      <w:pPr>
        <w:spacing w:after="0"/>
        <w:ind w:left="284"/>
        <w:rPr>
          <w:rFonts w:ascii="Times New Roman" w:hAnsi="Times New Roman"/>
          <w:bCs/>
          <w:sz w:val="28"/>
          <w:szCs w:val="24"/>
        </w:rPr>
      </w:pPr>
      <w:r w:rsidRPr="00320F95">
        <w:rPr>
          <w:rFonts w:ascii="Times New Roman" w:hAnsi="Times New Roman"/>
          <w:sz w:val="28"/>
          <w:szCs w:val="24"/>
        </w:rPr>
        <w:t xml:space="preserve">- консультации: планирование классных часов, родительских собраний, индивидуальной работы с </w:t>
      </w:r>
      <w:proofErr w:type="gramStart"/>
      <w:r w:rsidRPr="00320F95">
        <w:rPr>
          <w:rFonts w:ascii="Times New Roman" w:hAnsi="Times New Roman"/>
          <w:sz w:val="28"/>
          <w:szCs w:val="24"/>
        </w:rPr>
        <w:t>обучающимися</w:t>
      </w:r>
      <w:proofErr w:type="gramEnd"/>
      <w:r w:rsidRPr="00320F95">
        <w:rPr>
          <w:rFonts w:ascii="Times New Roman" w:hAnsi="Times New Roman"/>
          <w:sz w:val="28"/>
          <w:szCs w:val="24"/>
        </w:rPr>
        <w:t>;</w:t>
      </w:r>
    </w:p>
    <w:p w:rsidR="0003670A" w:rsidRPr="00320F95" w:rsidRDefault="0003670A" w:rsidP="0003670A">
      <w:pPr>
        <w:spacing w:after="0"/>
        <w:ind w:left="284"/>
        <w:rPr>
          <w:rFonts w:ascii="Times New Roman" w:hAnsi="Times New Roman"/>
          <w:bCs/>
          <w:sz w:val="28"/>
          <w:szCs w:val="24"/>
        </w:rPr>
      </w:pPr>
      <w:r w:rsidRPr="00320F95">
        <w:rPr>
          <w:rFonts w:ascii="Times New Roman" w:hAnsi="Times New Roman"/>
          <w:sz w:val="28"/>
          <w:szCs w:val="24"/>
        </w:rPr>
        <w:t>-</w:t>
      </w:r>
      <w:proofErr w:type="spellStart"/>
      <w:r w:rsidRPr="00320F95">
        <w:rPr>
          <w:rFonts w:ascii="Times New Roman" w:hAnsi="Times New Roman"/>
          <w:sz w:val="28"/>
          <w:szCs w:val="24"/>
        </w:rPr>
        <w:t>взаимопосещение</w:t>
      </w:r>
      <w:proofErr w:type="spellEnd"/>
      <w:r w:rsidRPr="00320F95">
        <w:rPr>
          <w:rFonts w:ascii="Times New Roman" w:hAnsi="Times New Roman"/>
          <w:sz w:val="28"/>
          <w:szCs w:val="24"/>
        </w:rPr>
        <w:t xml:space="preserve"> классных часов и мероприятий;</w:t>
      </w:r>
    </w:p>
    <w:p w:rsidR="0003670A" w:rsidRPr="00320F95" w:rsidRDefault="0003670A" w:rsidP="0003670A">
      <w:pPr>
        <w:spacing w:after="0"/>
        <w:ind w:left="284"/>
        <w:rPr>
          <w:rFonts w:ascii="Times New Roman" w:hAnsi="Times New Roman"/>
          <w:bCs/>
          <w:sz w:val="28"/>
          <w:szCs w:val="24"/>
        </w:rPr>
      </w:pPr>
      <w:r w:rsidRPr="00320F95">
        <w:rPr>
          <w:rFonts w:ascii="Times New Roman" w:hAnsi="Times New Roman"/>
          <w:sz w:val="28"/>
          <w:szCs w:val="24"/>
        </w:rPr>
        <w:t>-собеседование по проблемным вопросам;</w:t>
      </w:r>
    </w:p>
    <w:p w:rsidR="0003670A" w:rsidRDefault="0003670A" w:rsidP="0003670A">
      <w:pPr>
        <w:spacing w:after="0"/>
        <w:ind w:left="284"/>
        <w:rPr>
          <w:rFonts w:ascii="Times New Roman" w:hAnsi="Times New Roman"/>
          <w:bCs/>
          <w:sz w:val="28"/>
          <w:szCs w:val="24"/>
        </w:rPr>
      </w:pPr>
      <w:r w:rsidRPr="00BB4C0B">
        <w:rPr>
          <w:rFonts w:ascii="Times New Roman" w:hAnsi="Times New Roman"/>
          <w:bCs/>
          <w:sz w:val="28"/>
          <w:szCs w:val="24"/>
        </w:rPr>
        <w:t>-организована помощь по оформлению документации по внеклассной работе.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Большинство классных руководителей</w:t>
      </w:r>
      <w:r w:rsidRPr="00AC2C54">
        <w:rPr>
          <w:color w:val="000000"/>
          <w:sz w:val="28"/>
          <w:szCs w:val="28"/>
        </w:rPr>
        <w:t>       владеют целым арсеналом форм и способов организации воспитательного процесса, имеют высокую теоретическую и методическую</w:t>
      </w:r>
      <w:r w:rsidRPr="00AC2C54">
        <w:rPr>
          <w:rStyle w:val="apple-converted-space"/>
          <w:color w:val="000000"/>
          <w:sz w:val="28"/>
          <w:szCs w:val="28"/>
        </w:rPr>
        <w:t> </w:t>
      </w:r>
      <w:r w:rsidRPr="00AC2C54">
        <w:rPr>
          <w:color w:val="000000"/>
          <w:sz w:val="28"/>
          <w:szCs w:val="28"/>
        </w:rPr>
        <w:t xml:space="preserve">подготовку в целеполагании, планировании, организации и анализе воспитательной работы,   достаточно уверенно ориентируются в  современных педагогических концепциях воспитания и  используют их  как основу для педагогической деятельности. Именно МО </w:t>
      </w:r>
      <w:r>
        <w:rPr>
          <w:color w:val="000000"/>
          <w:sz w:val="28"/>
          <w:szCs w:val="28"/>
        </w:rPr>
        <w:t xml:space="preserve">классных руководителей </w:t>
      </w:r>
      <w:r w:rsidRPr="00AC2C54">
        <w:rPr>
          <w:color w:val="000000"/>
          <w:sz w:val="28"/>
          <w:szCs w:val="28"/>
        </w:rPr>
        <w:t>играет большую роль в повышении общетеоретического, методического уровня классных руководителей и их квалификации.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 xml:space="preserve">В сентябре </w:t>
      </w:r>
      <w:r>
        <w:rPr>
          <w:color w:val="000000"/>
          <w:sz w:val="28"/>
          <w:szCs w:val="28"/>
        </w:rPr>
        <w:t xml:space="preserve">2015г. </w:t>
      </w:r>
      <w:r w:rsidRPr="00AC2C54">
        <w:rPr>
          <w:color w:val="000000"/>
          <w:sz w:val="28"/>
          <w:szCs w:val="28"/>
        </w:rPr>
        <w:t>были проверены все планы воспитательной работы классных руководителей. Итоги контроля заслушивались на МО классных руководителей.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C2C54">
        <w:rPr>
          <w:color w:val="000000"/>
          <w:sz w:val="28"/>
          <w:szCs w:val="28"/>
        </w:rPr>
        <w:t>Внутришкольный</w:t>
      </w:r>
      <w:proofErr w:type="spellEnd"/>
      <w:r w:rsidRPr="00AC2C54">
        <w:rPr>
          <w:color w:val="000000"/>
          <w:sz w:val="28"/>
          <w:szCs w:val="28"/>
        </w:rPr>
        <w:t xml:space="preserve"> контроль показал, что хорошо продуманы планы воспитательной работы </w:t>
      </w:r>
      <w:r>
        <w:rPr>
          <w:color w:val="000000"/>
          <w:sz w:val="28"/>
          <w:szCs w:val="28"/>
        </w:rPr>
        <w:t xml:space="preserve">с классом </w:t>
      </w:r>
      <w:r w:rsidRPr="00AC2C54">
        <w:rPr>
          <w:color w:val="000000"/>
          <w:sz w:val="28"/>
          <w:szCs w:val="28"/>
        </w:rPr>
        <w:t xml:space="preserve">у следующих </w:t>
      </w:r>
      <w:r>
        <w:rPr>
          <w:color w:val="000000"/>
          <w:sz w:val="28"/>
          <w:szCs w:val="28"/>
        </w:rPr>
        <w:t>классных руководителей</w:t>
      </w:r>
      <w:r w:rsidRPr="00AC2C5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Шапкиной М.А.(9а класс), Зотовой Н.М.(1а класс), Спиридоновой Т.В(4 класс), </w:t>
      </w:r>
      <w:proofErr w:type="spellStart"/>
      <w:r>
        <w:rPr>
          <w:color w:val="000000"/>
          <w:sz w:val="28"/>
          <w:szCs w:val="28"/>
        </w:rPr>
        <w:t>Искалиевой</w:t>
      </w:r>
      <w:proofErr w:type="spellEnd"/>
      <w:r>
        <w:rPr>
          <w:color w:val="000000"/>
          <w:sz w:val="28"/>
          <w:szCs w:val="28"/>
        </w:rPr>
        <w:t xml:space="preserve"> Ж.Ш. (6 класс), Савочкиной Т. М. (10 класс). Из бесед с классными руководителями, родителями и ребятами выяснилось, что эти планы </w:t>
      </w:r>
      <w:r w:rsidRPr="00AC2C54">
        <w:rPr>
          <w:color w:val="000000"/>
          <w:sz w:val="28"/>
          <w:szCs w:val="28"/>
        </w:rPr>
        <w:t>готовятся совместно с активом классов</w:t>
      </w:r>
      <w:r>
        <w:rPr>
          <w:color w:val="000000"/>
          <w:sz w:val="28"/>
          <w:szCs w:val="28"/>
        </w:rPr>
        <w:t xml:space="preserve"> на ученических собраниях</w:t>
      </w:r>
      <w:r w:rsidRPr="00AC2C54">
        <w:rPr>
          <w:color w:val="000000"/>
          <w:sz w:val="28"/>
          <w:szCs w:val="28"/>
        </w:rPr>
        <w:t xml:space="preserve">, на них </w:t>
      </w:r>
      <w:r>
        <w:rPr>
          <w:color w:val="000000"/>
          <w:sz w:val="28"/>
          <w:szCs w:val="28"/>
        </w:rPr>
        <w:t xml:space="preserve">и </w:t>
      </w:r>
      <w:r w:rsidRPr="00AC2C54">
        <w:rPr>
          <w:color w:val="000000"/>
          <w:sz w:val="28"/>
          <w:szCs w:val="28"/>
        </w:rPr>
        <w:t>обсуждаются возникающие проблемы.</w:t>
      </w:r>
      <w:r>
        <w:rPr>
          <w:color w:val="000000"/>
          <w:sz w:val="28"/>
          <w:szCs w:val="28"/>
        </w:rPr>
        <w:t xml:space="preserve"> 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>Администрацией и руководителем МО классных руководителей посещались родительские собрания, классные часы, мероприятия. 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lastRenderedPageBreak/>
        <w:t xml:space="preserve">Проверка по развитию познавательных интересов </w:t>
      </w:r>
      <w:r>
        <w:rPr>
          <w:color w:val="000000"/>
          <w:sz w:val="28"/>
          <w:szCs w:val="28"/>
        </w:rPr>
        <w:t>об</w:t>
      </w:r>
      <w:r w:rsidRPr="00AC2C54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AC2C54">
        <w:rPr>
          <w:color w:val="000000"/>
          <w:sz w:val="28"/>
          <w:szCs w:val="28"/>
        </w:rPr>
        <w:t xml:space="preserve">щихся, по росту интеллектуального уровня, по творческому развитию </w:t>
      </w:r>
      <w:r>
        <w:rPr>
          <w:color w:val="000000"/>
          <w:sz w:val="28"/>
          <w:szCs w:val="28"/>
        </w:rPr>
        <w:t>об</w:t>
      </w:r>
      <w:r w:rsidRPr="00AC2C54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AC2C54">
        <w:rPr>
          <w:color w:val="000000"/>
          <w:sz w:val="28"/>
          <w:szCs w:val="28"/>
        </w:rPr>
        <w:t xml:space="preserve">щихся показала, что все классные руководители на классных часах стараются развивать познавательные интересы, интеллектуальный уровень, творческие способности </w:t>
      </w:r>
      <w:r>
        <w:rPr>
          <w:color w:val="000000"/>
          <w:sz w:val="28"/>
          <w:szCs w:val="28"/>
        </w:rPr>
        <w:t>об</w:t>
      </w:r>
      <w:r w:rsidRPr="00AC2C54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AC2C54">
        <w:rPr>
          <w:color w:val="000000"/>
          <w:sz w:val="28"/>
          <w:szCs w:val="28"/>
        </w:rPr>
        <w:t>щихся для этого проводят различные по форме и методам мероприятия.</w:t>
      </w: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proofErr w:type="gramStart"/>
      <w:r w:rsidRPr="00AC2C54">
        <w:rPr>
          <w:color w:val="000000"/>
          <w:sz w:val="28"/>
          <w:szCs w:val="28"/>
        </w:rPr>
        <w:t xml:space="preserve">По проверки документации классного руководителя было выявлено, что классные руководители </w:t>
      </w:r>
      <w:r>
        <w:rPr>
          <w:color w:val="000000"/>
          <w:sz w:val="28"/>
          <w:szCs w:val="28"/>
        </w:rPr>
        <w:t xml:space="preserve">Зотова Н.М., </w:t>
      </w:r>
      <w:proofErr w:type="spellStart"/>
      <w:r>
        <w:rPr>
          <w:color w:val="000000"/>
          <w:sz w:val="28"/>
          <w:szCs w:val="28"/>
        </w:rPr>
        <w:t>Газизова</w:t>
      </w:r>
      <w:proofErr w:type="spellEnd"/>
      <w:r>
        <w:rPr>
          <w:color w:val="000000"/>
          <w:sz w:val="28"/>
          <w:szCs w:val="28"/>
        </w:rPr>
        <w:t xml:space="preserve"> А.Т., </w:t>
      </w:r>
      <w:proofErr w:type="spellStart"/>
      <w:r>
        <w:rPr>
          <w:color w:val="000000"/>
          <w:sz w:val="28"/>
          <w:szCs w:val="28"/>
        </w:rPr>
        <w:t>Шарипова</w:t>
      </w:r>
      <w:proofErr w:type="spellEnd"/>
      <w:r>
        <w:rPr>
          <w:color w:val="000000"/>
          <w:sz w:val="28"/>
          <w:szCs w:val="28"/>
        </w:rPr>
        <w:t xml:space="preserve"> Г.Д, Спиридонова Т.В., </w:t>
      </w:r>
      <w:proofErr w:type="spellStart"/>
      <w:r>
        <w:rPr>
          <w:color w:val="000000"/>
          <w:sz w:val="28"/>
          <w:szCs w:val="28"/>
        </w:rPr>
        <w:t>Искалиева</w:t>
      </w:r>
      <w:proofErr w:type="spellEnd"/>
      <w:r>
        <w:rPr>
          <w:color w:val="000000"/>
          <w:sz w:val="28"/>
          <w:szCs w:val="28"/>
        </w:rPr>
        <w:t xml:space="preserve"> Ж.Ш., </w:t>
      </w:r>
      <w:proofErr w:type="spellStart"/>
      <w:r>
        <w:rPr>
          <w:color w:val="000000"/>
          <w:sz w:val="28"/>
          <w:szCs w:val="28"/>
        </w:rPr>
        <w:t>Фешина</w:t>
      </w:r>
      <w:proofErr w:type="spellEnd"/>
      <w:r>
        <w:rPr>
          <w:color w:val="000000"/>
          <w:sz w:val="28"/>
          <w:szCs w:val="28"/>
        </w:rPr>
        <w:t xml:space="preserve"> Е.А., Шапкина М.А., Савочкина Т.М.</w:t>
      </w:r>
      <w:r w:rsidRPr="00AC2C54">
        <w:rPr>
          <w:color w:val="000000"/>
          <w:sz w:val="28"/>
          <w:szCs w:val="28"/>
        </w:rPr>
        <w:t>  в полном объеме имеют всю документацию: планы воспитательной работы, протоколы родительских собраний, методические</w:t>
      </w:r>
      <w:r>
        <w:rPr>
          <w:color w:val="000000"/>
          <w:sz w:val="28"/>
          <w:szCs w:val="28"/>
        </w:rPr>
        <w:t xml:space="preserve"> папки по воспитательной работе и т.д.</w:t>
      </w:r>
      <w:proofErr w:type="gramEnd"/>
      <w:r w:rsidRPr="004754EF">
        <w:rPr>
          <w:sz w:val="28"/>
          <w:szCs w:val="28"/>
        </w:rPr>
        <w:t xml:space="preserve"> </w:t>
      </w:r>
      <w:r w:rsidRPr="00AC2C54">
        <w:rPr>
          <w:sz w:val="28"/>
          <w:szCs w:val="28"/>
        </w:rPr>
        <w:t>Содержание их планов воспитательной работы</w:t>
      </w:r>
      <w:r>
        <w:rPr>
          <w:sz w:val="28"/>
          <w:szCs w:val="28"/>
        </w:rPr>
        <w:t xml:space="preserve"> в прошедшем учебном году</w:t>
      </w:r>
      <w:r w:rsidRPr="00AC2C54">
        <w:rPr>
          <w:sz w:val="28"/>
          <w:szCs w:val="28"/>
        </w:rPr>
        <w:t xml:space="preserve"> являлось конкретизацией общешкольного плана воспитательной работы в </w:t>
      </w:r>
      <w:r>
        <w:rPr>
          <w:sz w:val="28"/>
          <w:szCs w:val="28"/>
        </w:rPr>
        <w:t>Лице</w:t>
      </w:r>
      <w:r w:rsidRPr="00AC2C54">
        <w:rPr>
          <w:sz w:val="28"/>
          <w:szCs w:val="28"/>
        </w:rPr>
        <w:t xml:space="preserve">е. </w:t>
      </w: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 xml:space="preserve">Посещения родительских собраний показало, что классные руководители начальных классов используют различные по форме родительские собрания - это беседы, лекции, диспуты, совместные с детьми родительские собрания по нравственному воспитанию; в среднем </w:t>
      </w:r>
      <w:r>
        <w:rPr>
          <w:color w:val="000000"/>
          <w:sz w:val="28"/>
          <w:szCs w:val="28"/>
        </w:rPr>
        <w:t xml:space="preserve">и старшем </w:t>
      </w:r>
      <w:r w:rsidRPr="00AC2C54">
        <w:rPr>
          <w:color w:val="000000"/>
          <w:sz w:val="28"/>
          <w:szCs w:val="28"/>
        </w:rPr>
        <w:t>звене – это </w:t>
      </w:r>
      <w:r>
        <w:rPr>
          <w:color w:val="000000"/>
          <w:sz w:val="28"/>
          <w:szCs w:val="28"/>
        </w:rPr>
        <w:t>в большей степени</w:t>
      </w:r>
      <w:r w:rsidRPr="00AC2C54">
        <w:rPr>
          <w:color w:val="000000"/>
          <w:sz w:val="28"/>
          <w:szCs w:val="28"/>
        </w:rPr>
        <w:t xml:space="preserve"> лекции для родителей по воспитанию детей. </w:t>
      </w: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C2C54">
        <w:rPr>
          <w:sz w:val="28"/>
          <w:szCs w:val="28"/>
        </w:rPr>
        <w:t>Всеми классными руководителями в системе проводилась работа по формированию активной жизненной позиции, ориентации на общечеловеческие ценности, охране жизни и здоровья детей, по предупреждению детского дорожно-транспортного травматизма, по формированию знаний по технике безопасности, по профилактике правонарушений и др.</w:t>
      </w: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Мониторинги участия обучающихся и педагогов в конкурсах  показали, что не все классные руководители систематически ведут учет.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 w:firstLine="424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>Анализируя работу МО классных руководителей, отмечая как, положительные так и отрицательные результ</w:t>
      </w:r>
      <w:r>
        <w:rPr>
          <w:color w:val="000000"/>
          <w:sz w:val="28"/>
          <w:szCs w:val="28"/>
        </w:rPr>
        <w:t>аты, пришли к выводу, что в 2016-2017</w:t>
      </w:r>
      <w:r w:rsidRPr="00AC2C54">
        <w:rPr>
          <w:color w:val="000000"/>
          <w:sz w:val="28"/>
          <w:szCs w:val="28"/>
        </w:rPr>
        <w:t xml:space="preserve"> учебном году следует обратить внимание на следующие аспекты деятельности: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>1. Разнообразить формы проведения МО (наиболее оптимальные «философский стол», деловые игры, педагогические консилиумы, школы начинающего классного руководителя), которые помогут посредством включения участников в дискуссию, обеспечить анализ проблем педагогического коллектива, поиск и нахождение решения.</w:t>
      </w: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Активнее п</w:t>
      </w:r>
      <w:r w:rsidRPr="00AC2C54">
        <w:rPr>
          <w:color w:val="000000"/>
          <w:sz w:val="28"/>
          <w:szCs w:val="28"/>
        </w:rPr>
        <w:t>ривлекать родителей к участию в общешкольных и классных мероприятиях, к работе по профилактике правонарушений несовершеннолетних и работе с родителями, не исполняющими родительские обязанности</w:t>
      </w:r>
      <w:r>
        <w:rPr>
          <w:color w:val="000000"/>
          <w:sz w:val="28"/>
          <w:szCs w:val="28"/>
        </w:rPr>
        <w:t>.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C2C54">
        <w:rPr>
          <w:color w:val="000000"/>
          <w:sz w:val="28"/>
          <w:szCs w:val="28"/>
        </w:rPr>
        <w:t xml:space="preserve">Классным руководителям </w:t>
      </w:r>
      <w:r>
        <w:rPr>
          <w:color w:val="000000"/>
          <w:sz w:val="28"/>
          <w:szCs w:val="28"/>
        </w:rPr>
        <w:t>5-11</w:t>
      </w:r>
      <w:r w:rsidRPr="00AC2C54">
        <w:rPr>
          <w:color w:val="000000"/>
          <w:sz w:val="28"/>
          <w:szCs w:val="28"/>
        </w:rPr>
        <w:t xml:space="preserve"> классов н</w:t>
      </w:r>
      <w:r>
        <w:rPr>
          <w:color w:val="000000"/>
          <w:sz w:val="28"/>
          <w:szCs w:val="28"/>
        </w:rPr>
        <w:t xml:space="preserve">еобходимо </w:t>
      </w:r>
      <w:r w:rsidRPr="00AC2C54">
        <w:rPr>
          <w:color w:val="000000"/>
          <w:sz w:val="28"/>
          <w:szCs w:val="28"/>
        </w:rPr>
        <w:t xml:space="preserve"> разнообразить </w:t>
      </w:r>
      <w:r>
        <w:rPr>
          <w:color w:val="000000"/>
          <w:sz w:val="28"/>
          <w:szCs w:val="28"/>
        </w:rPr>
        <w:t>в следующем</w:t>
      </w:r>
      <w:r w:rsidRPr="00AC2C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учебном </w:t>
      </w:r>
      <w:r w:rsidRPr="00AC2C54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у</w:t>
      </w:r>
      <w:r w:rsidRPr="00AC2C54">
        <w:rPr>
          <w:color w:val="000000"/>
          <w:sz w:val="28"/>
          <w:szCs w:val="28"/>
        </w:rPr>
        <w:t xml:space="preserve"> формы проведения родительских собраний.</w:t>
      </w: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Продолжить </w:t>
      </w:r>
      <w:r w:rsidRPr="00AC2C54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AC2C54">
        <w:rPr>
          <w:sz w:val="28"/>
          <w:szCs w:val="28"/>
        </w:rPr>
        <w:t xml:space="preserve"> банка интересных </w:t>
      </w:r>
      <w:r>
        <w:rPr>
          <w:sz w:val="28"/>
          <w:szCs w:val="28"/>
        </w:rPr>
        <w:t>педагогических идей и приёмов.</w:t>
      </w: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Систематически вести учет за участием обучающихся в мероприятиях различных уровней.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3523A2">
        <w:rPr>
          <w:sz w:val="28"/>
          <w:szCs w:val="28"/>
        </w:rPr>
        <w:t xml:space="preserve"> </w:t>
      </w:r>
      <w:r w:rsidRPr="00AC2C54">
        <w:rPr>
          <w:sz w:val="28"/>
          <w:szCs w:val="28"/>
        </w:rPr>
        <w:t xml:space="preserve">Совершенствовать и применять современные воспитательные технологии, в </w:t>
      </w:r>
      <w:proofErr w:type="spellStart"/>
      <w:r w:rsidRPr="00AC2C54">
        <w:rPr>
          <w:sz w:val="28"/>
          <w:szCs w:val="28"/>
        </w:rPr>
        <w:t>т.ч</w:t>
      </w:r>
      <w:proofErr w:type="spellEnd"/>
      <w:r w:rsidRPr="00AC2C54">
        <w:rPr>
          <w:sz w:val="28"/>
          <w:szCs w:val="28"/>
        </w:rPr>
        <w:t>. технологию проектной деятельности в воспитательной работе, а также активные формы и методы воспитания.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задачами на 2016-2017 </w:t>
      </w:r>
      <w:r w:rsidRPr="00AC2C54">
        <w:rPr>
          <w:color w:val="000000"/>
          <w:sz w:val="28"/>
          <w:szCs w:val="28"/>
        </w:rPr>
        <w:t>учебный год являются: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 xml:space="preserve">1. Координация деятельности классных руководителей в организации воспитательной работы в классных коллективах и воспитательной деятельности </w:t>
      </w:r>
      <w:r>
        <w:rPr>
          <w:color w:val="000000"/>
          <w:sz w:val="28"/>
          <w:szCs w:val="28"/>
        </w:rPr>
        <w:t>Лицея</w:t>
      </w:r>
      <w:r w:rsidRPr="00AC2C54">
        <w:rPr>
          <w:color w:val="000000"/>
          <w:sz w:val="28"/>
          <w:szCs w:val="28"/>
        </w:rPr>
        <w:t>.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>2. Повышение теоретического, научно-методического уровня подготовки классных руководителей.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>3. Овладение классными руководителями современных воспитательных технологий и знаниями современных форм и методов воспитательной работы.</w:t>
      </w:r>
    </w:p>
    <w:p w:rsidR="0003670A" w:rsidRPr="00AC2C54" w:rsidRDefault="0003670A" w:rsidP="0003670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03670A" w:rsidRDefault="0003670A" w:rsidP="0003670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AC2C54">
        <w:rPr>
          <w:color w:val="000000"/>
          <w:sz w:val="28"/>
          <w:szCs w:val="28"/>
        </w:rPr>
        <w:t>Работу школьного МО классных руководителей за прошлый год можно признать удовлетворительной.    </w:t>
      </w:r>
    </w:p>
    <w:p w:rsidR="0003670A" w:rsidRPr="004E297D" w:rsidRDefault="0003670A" w:rsidP="0003670A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color w:val="FF0000"/>
          <w:sz w:val="28"/>
          <w:szCs w:val="28"/>
        </w:rPr>
      </w:pPr>
    </w:p>
    <w:p w:rsidR="00E85D7E" w:rsidRPr="00E85D7E" w:rsidRDefault="00E85D7E" w:rsidP="00E85D7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5D7E">
        <w:rPr>
          <w:rFonts w:ascii="Times New Roman" w:hAnsi="Times New Roman"/>
          <w:b/>
          <w:sz w:val="28"/>
          <w:szCs w:val="28"/>
          <w:u w:val="single"/>
        </w:rPr>
        <w:t>Общие выводы:</w:t>
      </w:r>
    </w:p>
    <w:p w:rsidR="00E85D7E" w:rsidRPr="00E85D7E" w:rsidRDefault="00E85D7E" w:rsidP="00E85D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Поставленные задачи на 2015/2016</w:t>
      </w:r>
      <w:r w:rsidRPr="00E85D7E">
        <w:rPr>
          <w:rFonts w:ascii="Times New Roman" w:hAnsi="Times New Roman"/>
          <w:sz w:val="28"/>
          <w:szCs w:val="28"/>
        </w:rPr>
        <w:t xml:space="preserve"> учебный год  коллективом школы в основном выполнены:</w:t>
      </w:r>
    </w:p>
    <w:p w:rsidR="00E85D7E" w:rsidRPr="00E85D7E" w:rsidRDefault="00E85D7E" w:rsidP="00E85D7E">
      <w:pPr>
        <w:jc w:val="both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sz w:val="28"/>
          <w:szCs w:val="28"/>
        </w:rPr>
        <w:t xml:space="preserve">- система общественного и ученического самоуправления постоянно обновляется и развивается, у учащихся формируются чувства ответственности, самостоятельности, инициативы; </w:t>
      </w:r>
    </w:p>
    <w:p w:rsidR="00E85D7E" w:rsidRPr="00E85D7E" w:rsidRDefault="00E85D7E" w:rsidP="00E85D7E">
      <w:pPr>
        <w:jc w:val="both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sz w:val="28"/>
          <w:szCs w:val="28"/>
        </w:rPr>
        <w:t>- родители достаточно активно участвуют в процессе жизнедеятельности школы, продолжает формироваться система работы с родителями и общественностью;</w:t>
      </w:r>
    </w:p>
    <w:p w:rsidR="00E85D7E" w:rsidRPr="00E85D7E" w:rsidRDefault="00E85D7E" w:rsidP="00E85D7E">
      <w:pPr>
        <w:jc w:val="both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sz w:val="28"/>
          <w:szCs w:val="28"/>
        </w:rPr>
        <w:t>- увеличилось число активных форм работы, успешно реализующихся через традиционные мероприятия, способствующие формир</w:t>
      </w:r>
      <w:r>
        <w:rPr>
          <w:rFonts w:ascii="Times New Roman" w:hAnsi="Times New Roman"/>
          <w:sz w:val="28"/>
          <w:szCs w:val="28"/>
        </w:rPr>
        <w:t>ованию общешкольного коллектива</w:t>
      </w:r>
      <w:r w:rsidRPr="00E85D7E">
        <w:rPr>
          <w:rFonts w:ascii="Times New Roman" w:hAnsi="Times New Roman"/>
          <w:sz w:val="28"/>
          <w:szCs w:val="28"/>
        </w:rPr>
        <w:t>;</w:t>
      </w:r>
    </w:p>
    <w:p w:rsidR="00E85D7E" w:rsidRPr="00E85D7E" w:rsidRDefault="00E85D7E" w:rsidP="00E85D7E">
      <w:pPr>
        <w:jc w:val="both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sz w:val="28"/>
          <w:szCs w:val="28"/>
        </w:rPr>
        <w:t>- повысилась эффективность педагогического содействия развитию личности учащихся, формированию их нравственного, познавательного, коммуникативного, эстетического и физического потенциалов;</w:t>
      </w:r>
    </w:p>
    <w:p w:rsidR="00E85D7E" w:rsidRPr="00E85D7E" w:rsidRDefault="00E85D7E" w:rsidP="00E85D7E">
      <w:pPr>
        <w:jc w:val="both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sz w:val="28"/>
          <w:szCs w:val="28"/>
        </w:rPr>
        <w:t>- ежегодно растёт удовлетворённость учащихся жизнедеятельностью школы. Важнейшим показателем  является улучшение  эмоционально - психологического и нравственного климата в школьном коллективе.</w:t>
      </w:r>
    </w:p>
    <w:p w:rsidR="00E85D7E" w:rsidRPr="00E85D7E" w:rsidRDefault="00E85D7E" w:rsidP="00E85D7E">
      <w:pPr>
        <w:jc w:val="both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sz w:val="28"/>
          <w:szCs w:val="28"/>
        </w:rPr>
        <w:t>Наряду с имеющимися положительными результатами в  работе школы имеют место проблемы и недостатки:</w:t>
      </w:r>
    </w:p>
    <w:p w:rsidR="00E85D7E" w:rsidRPr="00E85D7E" w:rsidRDefault="00E85D7E" w:rsidP="00E85D7E">
      <w:pPr>
        <w:ind w:left="720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sz w:val="28"/>
          <w:szCs w:val="28"/>
        </w:rPr>
        <w:lastRenderedPageBreak/>
        <w:t>-низкий уровень организации и проведения предметных недель ШМО, зачастую носящий чисто отчётный характер.</w:t>
      </w:r>
    </w:p>
    <w:p w:rsidR="00E85D7E" w:rsidRPr="00E85D7E" w:rsidRDefault="00E85D7E" w:rsidP="00E85D7E">
      <w:pPr>
        <w:ind w:left="360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sz w:val="28"/>
          <w:szCs w:val="28"/>
        </w:rPr>
        <w:t xml:space="preserve">     -полное отсутствие финансирования на ремонт здания школы, на  содержание и обслуживание  помещений школы  администрацией ММР.</w:t>
      </w:r>
    </w:p>
    <w:p w:rsidR="00E85D7E" w:rsidRPr="00E85D7E" w:rsidRDefault="00E85D7E" w:rsidP="00E85D7E">
      <w:pPr>
        <w:jc w:val="both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sz w:val="28"/>
          <w:szCs w:val="28"/>
        </w:rPr>
        <w:t xml:space="preserve">           -низкое качество индивидуальной работы с учащимися, попавшими в трудную жизненную ситуацию, работы по охране детства, опекаемыми и другими социально незащищенными категориями детей;</w:t>
      </w:r>
    </w:p>
    <w:p w:rsidR="00E85D7E" w:rsidRPr="00E85D7E" w:rsidRDefault="00E85D7E" w:rsidP="00E85D7E">
      <w:pPr>
        <w:rPr>
          <w:rFonts w:ascii="Times New Roman" w:hAnsi="Times New Roman"/>
          <w:color w:val="000000"/>
          <w:sz w:val="28"/>
          <w:szCs w:val="28"/>
        </w:rPr>
      </w:pPr>
      <w:r w:rsidRPr="00E85D7E">
        <w:rPr>
          <w:rFonts w:ascii="Times New Roman" w:hAnsi="Times New Roman"/>
          <w:color w:val="000000"/>
          <w:sz w:val="28"/>
          <w:szCs w:val="28"/>
        </w:rPr>
        <w:t xml:space="preserve">            -низкий процент участия и результативности   в олимпиада на </w:t>
      </w:r>
      <w:proofErr w:type="gramStart"/>
      <w:r w:rsidRPr="00E85D7E">
        <w:rPr>
          <w:rFonts w:ascii="Times New Roman" w:hAnsi="Times New Roman"/>
          <w:color w:val="000000"/>
          <w:sz w:val="28"/>
          <w:szCs w:val="28"/>
        </w:rPr>
        <w:t>региональном</w:t>
      </w:r>
      <w:proofErr w:type="gramEnd"/>
      <w:r w:rsidRPr="00E85D7E">
        <w:rPr>
          <w:rFonts w:ascii="Times New Roman" w:hAnsi="Times New Roman"/>
          <w:color w:val="000000"/>
          <w:sz w:val="28"/>
          <w:szCs w:val="28"/>
        </w:rPr>
        <w:t xml:space="preserve"> и Всероссийском уровнях.</w:t>
      </w:r>
    </w:p>
    <w:p w:rsidR="00E85D7E" w:rsidRPr="00E85D7E" w:rsidRDefault="00E85D7E" w:rsidP="00E85D7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5D7E">
        <w:rPr>
          <w:rFonts w:ascii="Times New Roman" w:hAnsi="Times New Roman"/>
          <w:sz w:val="28"/>
          <w:szCs w:val="28"/>
        </w:rPr>
        <w:t>средний уровень развития системы общественного и ученического самоуправления.</w:t>
      </w:r>
    </w:p>
    <w:p w:rsidR="00E85D7E" w:rsidRPr="00E85D7E" w:rsidRDefault="00E85D7E" w:rsidP="00E85D7E">
      <w:pPr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5D7E">
        <w:rPr>
          <w:rFonts w:ascii="Times New Roman" w:hAnsi="Times New Roman"/>
          <w:b/>
          <w:sz w:val="28"/>
          <w:szCs w:val="28"/>
          <w:u w:val="single"/>
        </w:rPr>
        <w:t>Цель и задачи школы на 2015-2016 учебный год</w:t>
      </w:r>
    </w:p>
    <w:p w:rsidR="00E85D7E" w:rsidRPr="00E85D7E" w:rsidRDefault="00E85D7E" w:rsidP="00E85D7E">
      <w:pPr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b/>
          <w:sz w:val="28"/>
          <w:szCs w:val="28"/>
        </w:rPr>
        <w:t xml:space="preserve">Цель: </w:t>
      </w:r>
      <w:r w:rsidRPr="00E85D7E">
        <w:rPr>
          <w:rFonts w:ascii="Times New Roman" w:hAnsi="Times New Roman"/>
          <w:sz w:val="28"/>
          <w:szCs w:val="28"/>
        </w:rPr>
        <w:t>создание оптимальных условий, способствующих повышению качества образования, развитию нравственно зрелой, духовно богатой, физически здоровой, творчески мыслящей личности, формированию патриотизма и активной гражданской позиции.</w:t>
      </w:r>
    </w:p>
    <w:p w:rsidR="00E85D7E" w:rsidRPr="00E85D7E" w:rsidRDefault="00E85D7E" w:rsidP="00E85D7E">
      <w:pPr>
        <w:rPr>
          <w:rFonts w:ascii="Times New Roman" w:hAnsi="Times New Roman"/>
          <w:b/>
          <w:sz w:val="28"/>
          <w:szCs w:val="28"/>
        </w:rPr>
      </w:pPr>
      <w:r w:rsidRPr="00E85D7E">
        <w:rPr>
          <w:rFonts w:ascii="Times New Roman" w:hAnsi="Times New Roman"/>
          <w:b/>
          <w:sz w:val="28"/>
          <w:szCs w:val="28"/>
        </w:rPr>
        <w:t>Задачи:</w:t>
      </w:r>
    </w:p>
    <w:p w:rsidR="00E85D7E" w:rsidRPr="00E85D7E" w:rsidRDefault="00E85D7E" w:rsidP="00E85D7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sz w:val="28"/>
          <w:szCs w:val="28"/>
        </w:rPr>
        <w:t>Разработать новую программу развития школы  на 201</w:t>
      </w:r>
      <w:r>
        <w:rPr>
          <w:rFonts w:ascii="Times New Roman" w:hAnsi="Times New Roman"/>
          <w:sz w:val="28"/>
          <w:szCs w:val="28"/>
        </w:rPr>
        <w:t>6-2019</w:t>
      </w:r>
      <w:r w:rsidRPr="00E85D7E">
        <w:rPr>
          <w:rFonts w:ascii="Times New Roman" w:hAnsi="Times New Roman"/>
          <w:sz w:val="28"/>
          <w:szCs w:val="28"/>
        </w:rPr>
        <w:t xml:space="preserve"> гг.</w:t>
      </w:r>
    </w:p>
    <w:p w:rsidR="00E85D7E" w:rsidRPr="00E85D7E" w:rsidRDefault="00E85D7E" w:rsidP="00E85D7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sz w:val="28"/>
          <w:szCs w:val="28"/>
        </w:rPr>
        <w:t>Увеличить долю исследовательских</w:t>
      </w:r>
      <w:proofErr w:type="gramStart"/>
      <w:r w:rsidRPr="00E85D7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85D7E">
        <w:rPr>
          <w:rFonts w:ascii="Times New Roman" w:hAnsi="Times New Roman"/>
          <w:sz w:val="28"/>
          <w:szCs w:val="28"/>
        </w:rPr>
        <w:t>образовательных и практико-ориентированных проектов учащихся и провести проектно-исследовательские конференции среди 1-4,  5-8 классов ;</w:t>
      </w:r>
    </w:p>
    <w:p w:rsidR="00E85D7E" w:rsidRPr="00E85D7E" w:rsidRDefault="00E85D7E" w:rsidP="00E85D7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sz w:val="28"/>
          <w:szCs w:val="28"/>
        </w:rPr>
        <w:t>Активизировать кадровую работу по мотивации педагогов к аттестации на первую и высшую квалификационные категории;</w:t>
      </w:r>
    </w:p>
    <w:p w:rsidR="00E85D7E" w:rsidRPr="00E85D7E" w:rsidRDefault="00E85D7E" w:rsidP="00E85D7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sz w:val="28"/>
          <w:szCs w:val="28"/>
        </w:rPr>
        <w:t>Активизировать работу по формированию фондов школьного музея;</w:t>
      </w:r>
    </w:p>
    <w:p w:rsidR="00E85D7E" w:rsidRPr="00E85D7E" w:rsidRDefault="00E85D7E" w:rsidP="00E85D7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sz w:val="28"/>
          <w:szCs w:val="28"/>
        </w:rPr>
        <w:t>Продолжить работу по вовлечению родительской общественности в жизнь школы;</w:t>
      </w:r>
    </w:p>
    <w:p w:rsidR="00E85D7E" w:rsidRPr="00E85D7E" w:rsidRDefault="00E85D7E" w:rsidP="00E85D7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sz w:val="28"/>
          <w:szCs w:val="28"/>
        </w:rPr>
        <w:t>Продолжить пополнение библиотеки учебниками  и  развитие материально-технической базы школы.</w:t>
      </w:r>
    </w:p>
    <w:p w:rsidR="00E85D7E" w:rsidRPr="00E85D7E" w:rsidRDefault="00E85D7E" w:rsidP="00E85D7E">
      <w:pPr>
        <w:numPr>
          <w:ilvl w:val="0"/>
          <w:numId w:val="39"/>
        </w:numPr>
        <w:spacing w:before="29" w:after="29" w:line="240" w:lineRule="auto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sz w:val="28"/>
          <w:szCs w:val="28"/>
        </w:rPr>
        <w:t>Продолжать выявлять, обобщать и распространять опыт творчески работающих учителей.</w:t>
      </w:r>
    </w:p>
    <w:p w:rsidR="00E85D7E" w:rsidRPr="00E85D7E" w:rsidRDefault="00E85D7E" w:rsidP="00E85D7E">
      <w:pPr>
        <w:numPr>
          <w:ilvl w:val="0"/>
          <w:numId w:val="39"/>
        </w:numPr>
        <w:spacing w:before="29" w:after="29" w:line="240" w:lineRule="auto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sz w:val="28"/>
          <w:szCs w:val="28"/>
        </w:rPr>
        <w:t xml:space="preserve">Разнообразить формы проведения заседаний  ШМО (круглый стол, творческий отчет, деловые игры, семинары-практикумы). </w:t>
      </w:r>
    </w:p>
    <w:p w:rsidR="00E85D7E" w:rsidRPr="00E85D7E" w:rsidRDefault="00E85D7E" w:rsidP="00E85D7E">
      <w:pPr>
        <w:numPr>
          <w:ilvl w:val="0"/>
          <w:numId w:val="39"/>
        </w:numPr>
        <w:spacing w:before="29" w:after="29" w:line="240" w:lineRule="auto"/>
        <w:rPr>
          <w:rFonts w:ascii="Times New Roman" w:hAnsi="Times New Roman"/>
          <w:sz w:val="28"/>
          <w:szCs w:val="28"/>
        </w:rPr>
      </w:pPr>
      <w:r w:rsidRPr="00E85D7E">
        <w:rPr>
          <w:rFonts w:ascii="Times New Roman" w:hAnsi="Times New Roman"/>
          <w:color w:val="000000"/>
          <w:sz w:val="28"/>
          <w:szCs w:val="28"/>
        </w:rPr>
        <w:t xml:space="preserve"> Провести предметные недели, используя широкие возможности интернет – ресурсов, разнообразить формы проведения внеклассных мероприятий по предмету, придать проводимым мероприятиям массовый характер.</w:t>
      </w:r>
    </w:p>
    <w:p w:rsidR="00DC0B9E" w:rsidRPr="00893917" w:rsidRDefault="00DC0B9E" w:rsidP="00E85D7E">
      <w:pPr>
        <w:spacing w:after="0" w:line="240" w:lineRule="auto"/>
        <w:rPr>
          <w:sz w:val="28"/>
          <w:szCs w:val="28"/>
        </w:rPr>
      </w:pPr>
      <w:bookmarkStart w:id="4" w:name="_GoBack"/>
      <w:bookmarkEnd w:id="4"/>
    </w:p>
    <w:sectPr w:rsidR="00DC0B9E" w:rsidRPr="0089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A"/>
    <w:multiLevelType w:val="multilevel"/>
    <w:tmpl w:val="0000000A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">
    <w:nsid w:val="004E5833"/>
    <w:multiLevelType w:val="hybridMultilevel"/>
    <w:tmpl w:val="9E32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C47BCF"/>
    <w:multiLevelType w:val="hybridMultilevel"/>
    <w:tmpl w:val="18B07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535DE"/>
    <w:multiLevelType w:val="hybridMultilevel"/>
    <w:tmpl w:val="CFF2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3D78B9"/>
    <w:multiLevelType w:val="multilevel"/>
    <w:tmpl w:val="2F80A6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5427165"/>
    <w:multiLevelType w:val="multilevel"/>
    <w:tmpl w:val="1DDA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C71F6"/>
    <w:multiLevelType w:val="multilevel"/>
    <w:tmpl w:val="692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72589A"/>
    <w:multiLevelType w:val="hybridMultilevel"/>
    <w:tmpl w:val="ED244232"/>
    <w:lvl w:ilvl="0" w:tplc="248C753E">
      <w:start w:val="1"/>
      <w:numFmt w:val="decimal"/>
      <w:lvlText w:val="%1."/>
      <w:lvlJc w:val="left"/>
      <w:pPr>
        <w:ind w:left="720" w:hanging="360"/>
      </w:pPr>
      <w:rPr>
        <w:b/>
        <w:color w:val="0033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76023"/>
    <w:multiLevelType w:val="hybridMultilevel"/>
    <w:tmpl w:val="B7B2CB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43607"/>
    <w:multiLevelType w:val="multilevel"/>
    <w:tmpl w:val="CF42A1D2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1">
    <w:nsid w:val="0960660C"/>
    <w:multiLevelType w:val="hybridMultilevel"/>
    <w:tmpl w:val="B94A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1F75F5"/>
    <w:multiLevelType w:val="hybridMultilevel"/>
    <w:tmpl w:val="421A4498"/>
    <w:lvl w:ilvl="0" w:tplc="95DA308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3D6A0A"/>
    <w:multiLevelType w:val="hybridMultilevel"/>
    <w:tmpl w:val="46CA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E39C3"/>
    <w:multiLevelType w:val="hybridMultilevel"/>
    <w:tmpl w:val="71901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A07088"/>
    <w:multiLevelType w:val="multilevel"/>
    <w:tmpl w:val="B756E17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1BBD5CD6"/>
    <w:multiLevelType w:val="hybridMultilevel"/>
    <w:tmpl w:val="887435CE"/>
    <w:lvl w:ilvl="0" w:tplc="D8AA80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604029"/>
    <w:multiLevelType w:val="multilevel"/>
    <w:tmpl w:val="AE9E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BB16AB"/>
    <w:multiLevelType w:val="hybridMultilevel"/>
    <w:tmpl w:val="C99852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AFC40EC"/>
    <w:multiLevelType w:val="hybridMultilevel"/>
    <w:tmpl w:val="03402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0B562A"/>
    <w:multiLevelType w:val="hybridMultilevel"/>
    <w:tmpl w:val="A8983F80"/>
    <w:lvl w:ilvl="0" w:tplc="D8AA80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>
    <w:nsid w:val="2E535DA4"/>
    <w:multiLevelType w:val="hybridMultilevel"/>
    <w:tmpl w:val="7DDE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66444A"/>
    <w:multiLevelType w:val="hybridMultilevel"/>
    <w:tmpl w:val="B4EE9F6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796BA5"/>
    <w:multiLevelType w:val="hybridMultilevel"/>
    <w:tmpl w:val="AFFE509A"/>
    <w:lvl w:ilvl="0" w:tplc="B804F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7B262B"/>
    <w:multiLevelType w:val="multilevel"/>
    <w:tmpl w:val="421E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8C3E6C"/>
    <w:multiLevelType w:val="multilevel"/>
    <w:tmpl w:val="D444B95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136DDC"/>
    <w:multiLevelType w:val="hybridMultilevel"/>
    <w:tmpl w:val="CC543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837539"/>
    <w:multiLevelType w:val="hybridMultilevel"/>
    <w:tmpl w:val="9A3E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F333DB"/>
    <w:multiLevelType w:val="multilevel"/>
    <w:tmpl w:val="37C4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2A6550"/>
    <w:multiLevelType w:val="hybridMultilevel"/>
    <w:tmpl w:val="11D6A2D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503F9F"/>
    <w:multiLevelType w:val="hybridMultilevel"/>
    <w:tmpl w:val="8FEE4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3D2775"/>
    <w:multiLevelType w:val="hybridMultilevel"/>
    <w:tmpl w:val="D0307B22"/>
    <w:lvl w:ilvl="0" w:tplc="3898A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9D131D"/>
    <w:multiLevelType w:val="multilevel"/>
    <w:tmpl w:val="DB92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E67D2"/>
    <w:multiLevelType w:val="hybridMultilevel"/>
    <w:tmpl w:val="90B88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26195"/>
    <w:multiLevelType w:val="multilevel"/>
    <w:tmpl w:val="A004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5E7A0C"/>
    <w:multiLevelType w:val="multilevel"/>
    <w:tmpl w:val="C412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1"/>
  </w:num>
  <w:num w:numId="17">
    <w:abstractNumId w:val="2"/>
  </w:num>
  <w:num w:numId="18">
    <w:abstractNumId w:val="28"/>
  </w:num>
  <w:num w:numId="19">
    <w:abstractNumId w:val="23"/>
  </w:num>
  <w:num w:numId="20">
    <w:abstractNumId w:val="20"/>
  </w:num>
  <w:num w:numId="21">
    <w:abstractNumId w:val="16"/>
  </w:num>
  <w:num w:numId="22">
    <w:abstractNumId w:val="1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5"/>
  </w:num>
  <w:num w:numId="26">
    <w:abstractNumId w:val="3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4"/>
  </w:num>
  <w:num w:numId="31">
    <w:abstractNumId w:val="10"/>
  </w:num>
  <w:num w:numId="32">
    <w:abstractNumId w:val="15"/>
  </w:num>
  <w:num w:numId="33">
    <w:abstractNumId w:val="25"/>
  </w:num>
  <w:num w:numId="34">
    <w:abstractNumId w:val="1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8"/>
    <w:rsid w:val="0003670A"/>
    <w:rsid w:val="00177731"/>
    <w:rsid w:val="00240289"/>
    <w:rsid w:val="00377068"/>
    <w:rsid w:val="004B1700"/>
    <w:rsid w:val="004C4277"/>
    <w:rsid w:val="004E297D"/>
    <w:rsid w:val="00564A54"/>
    <w:rsid w:val="0059336A"/>
    <w:rsid w:val="0069550B"/>
    <w:rsid w:val="006E0730"/>
    <w:rsid w:val="0074309B"/>
    <w:rsid w:val="00817108"/>
    <w:rsid w:val="0083180B"/>
    <w:rsid w:val="00893917"/>
    <w:rsid w:val="008B5999"/>
    <w:rsid w:val="008B75A5"/>
    <w:rsid w:val="009126E8"/>
    <w:rsid w:val="00952BFD"/>
    <w:rsid w:val="00A23191"/>
    <w:rsid w:val="00A4589A"/>
    <w:rsid w:val="00A86BAA"/>
    <w:rsid w:val="00BD0CBB"/>
    <w:rsid w:val="00C574E8"/>
    <w:rsid w:val="00C668C6"/>
    <w:rsid w:val="00C73D3C"/>
    <w:rsid w:val="00DA5D42"/>
    <w:rsid w:val="00DC0B9E"/>
    <w:rsid w:val="00DC5E3F"/>
    <w:rsid w:val="00E3600A"/>
    <w:rsid w:val="00E85D7E"/>
    <w:rsid w:val="00E9368B"/>
    <w:rsid w:val="00ED4A24"/>
    <w:rsid w:val="00F6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D7E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DC5E3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Абзац списка1"/>
    <w:basedOn w:val="a"/>
    <w:rsid w:val="00DC5E3F"/>
    <w:pPr>
      <w:ind w:left="720"/>
    </w:pPr>
    <w:rPr>
      <w:lang w:eastAsia="en-US"/>
    </w:rPr>
  </w:style>
  <w:style w:type="paragraph" w:customStyle="1" w:styleId="c0c1">
    <w:name w:val="c0 c1"/>
    <w:basedOn w:val="a"/>
    <w:rsid w:val="00DC5E3F"/>
    <w:pPr>
      <w:spacing w:before="90" w:after="9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0">
    <w:name w:val="c0"/>
    <w:basedOn w:val="a"/>
    <w:rsid w:val="00DC5E3F"/>
    <w:pPr>
      <w:spacing w:before="90" w:after="9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0c2">
    <w:name w:val="c0 c2"/>
    <w:basedOn w:val="a"/>
    <w:rsid w:val="00DC5E3F"/>
    <w:pPr>
      <w:spacing w:before="90" w:after="90" w:line="240" w:lineRule="auto"/>
    </w:pPr>
    <w:rPr>
      <w:rFonts w:ascii="Times New Roman" w:eastAsia="Calibri" w:hAnsi="Times New Roman"/>
      <w:sz w:val="24"/>
      <w:szCs w:val="24"/>
    </w:rPr>
  </w:style>
  <w:style w:type="character" w:styleId="a6">
    <w:name w:val="Strong"/>
    <w:qFormat/>
    <w:rsid w:val="00DC5E3F"/>
    <w:rPr>
      <w:rFonts w:cs="Times New Roman"/>
      <w:b/>
      <w:bCs/>
    </w:rPr>
  </w:style>
  <w:style w:type="table" w:styleId="a7">
    <w:name w:val="Table Grid"/>
    <w:basedOn w:val="a1"/>
    <w:uiPriority w:val="59"/>
    <w:rsid w:val="00DC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c7">
    <w:name w:val="c0 c7"/>
    <w:basedOn w:val="a"/>
    <w:rsid w:val="00DC5E3F"/>
    <w:pPr>
      <w:spacing w:before="90" w:after="90" w:line="240" w:lineRule="auto"/>
    </w:pPr>
    <w:rPr>
      <w:rFonts w:ascii="Times New Roman" w:eastAsia="Calibri" w:hAnsi="Times New Roman"/>
      <w:sz w:val="24"/>
      <w:szCs w:val="24"/>
    </w:rPr>
  </w:style>
  <w:style w:type="numbering" w:customStyle="1" w:styleId="WW8Num1">
    <w:name w:val="WW8Num1"/>
    <w:basedOn w:val="a2"/>
    <w:rsid w:val="00ED4A24"/>
    <w:pPr>
      <w:numPr>
        <w:numId w:val="31"/>
      </w:numPr>
    </w:pPr>
  </w:style>
  <w:style w:type="numbering" w:customStyle="1" w:styleId="WWNum1">
    <w:name w:val="WWNum1"/>
    <w:basedOn w:val="a2"/>
    <w:rsid w:val="00ED4A24"/>
    <w:pPr>
      <w:numPr>
        <w:numId w:val="32"/>
      </w:numPr>
    </w:pPr>
  </w:style>
  <w:style w:type="numbering" w:customStyle="1" w:styleId="WWNum2">
    <w:name w:val="WWNum2"/>
    <w:basedOn w:val="a2"/>
    <w:rsid w:val="00ED4A24"/>
    <w:pPr>
      <w:numPr>
        <w:numId w:val="33"/>
      </w:numPr>
    </w:pPr>
  </w:style>
  <w:style w:type="character" w:customStyle="1" w:styleId="apple-converted-space">
    <w:name w:val="apple-converted-space"/>
    <w:basedOn w:val="a0"/>
    <w:rsid w:val="0003670A"/>
  </w:style>
  <w:style w:type="paragraph" w:styleId="a8">
    <w:name w:val="No Spacing"/>
    <w:qFormat/>
    <w:rsid w:val="0003670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E85D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D7E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DC5E3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Абзац списка1"/>
    <w:basedOn w:val="a"/>
    <w:rsid w:val="00DC5E3F"/>
    <w:pPr>
      <w:ind w:left="720"/>
    </w:pPr>
    <w:rPr>
      <w:lang w:eastAsia="en-US"/>
    </w:rPr>
  </w:style>
  <w:style w:type="paragraph" w:customStyle="1" w:styleId="c0c1">
    <w:name w:val="c0 c1"/>
    <w:basedOn w:val="a"/>
    <w:rsid w:val="00DC5E3F"/>
    <w:pPr>
      <w:spacing w:before="90" w:after="9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0">
    <w:name w:val="c0"/>
    <w:basedOn w:val="a"/>
    <w:rsid w:val="00DC5E3F"/>
    <w:pPr>
      <w:spacing w:before="90" w:after="9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0c2">
    <w:name w:val="c0 c2"/>
    <w:basedOn w:val="a"/>
    <w:rsid w:val="00DC5E3F"/>
    <w:pPr>
      <w:spacing w:before="90" w:after="90" w:line="240" w:lineRule="auto"/>
    </w:pPr>
    <w:rPr>
      <w:rFonts w:ascii="Times New Roman" w:eastAsia="Calibri" w:hAnsi="Times New Roman"/>
      <w:sz w:val="24"/>
      <w:szCs w:val="24"/>
    </w:rPr>
  </w:style>
  <w:style w:type="character" w:styleId="a6">
    <w:name w:val="Strong"/>
    <w:qFormat/>
    <w:rsid w:val="00DC5E3F"/>
    <w:rPr>
      <w:rFonts w:cs="Times New Roman"/>
      <w:b/>
      <w:bCs/>
    </w:rPr>
  </w:style>
  <w:style w:type="table" w:styleId="a7">
    <w:name w:val="Table Grid"/>
    <w:basedOn w:val="a1"/>
    <w:uiPriority w:val="59"/>
    <w:rsid w:val="00DC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c7">
    <w:name w:val="c0 c7"/>
    <w:basedOn w:val="a"/>
    <w:rsid w:val="00DC5E3F"/>
    <w:pPr>
      <w:spacing w:before="90" w:after="90" w:line="240" w:lineRule="auto"/>
    </w:pPr>
    <w:rPr>
      <w:rFonts w:ascii="Times New Roman" w:eastAsia="Calibri" w:hAnsi="Times New Roman"/>
      <w:sz w:val="24"/>
      <w:szCs w:val="24"/>
    </w:rPr>
  </w:style>
  <w:style w:type="numbering" w:customStyle="1" w:styleId="WW8Num1">
    <w:name w:val="WW8Num1"/>
    <w:basedOn w:val="a2"/>
    <w:rsid w:val="00ED4A24"/>
    <w:pPr>
      <w:numPr>
        <w:numId w:val="31"/>
      </w:numPr>
    </w:pPr>
  </w:style>
  <w:style w:type="numbering" w:customStyle="1" w:styleId="WWNum1">
    <w:name w:val="WWNum1"/>
    <w:basedOn w:val="a2"/>
    <w:rsid w:val="00ED4A24"/>
    <w:pPr>
      <w:numPr>
        <w:numId w:val="32"/>
      </w:numPr>
    </w:pPr>
  </w:style>
  <w:style w:type="numbering" w:customStyle="1" w:styleId="WWNum2">
    <w:name w:val="WWNum2"/>
    <w:basedOn w:val="a2"/>
    <w:rsid w:val="00ED4A24"/>
    <w:pPr>
      <w:numPr>
        <w:numId w:val="33"/>
      </w:numPr>
    </w:pPr>
  </w:style>
  <w:style w:type="character" w:customStyle="1" w:styleId="apple-converted-space">
    <w:name w:val="apple-converted-space"/>
    <w:basedOn w:val="a0"/>
    <w:rsid w:val="0003670A"/>
  </w:style>
  <w:style w:type="paragraph" w:styleId="a8">
    <w:name w:val="No Spacing"/>
    <w:qFormat/>
    <w:rsid w:val="0003670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E85D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258992805755432"/>
          <c:w val="0.62157809983896939"/>
          <c:h val="0.5503597122302158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52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33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152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7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33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330">
                  <a:noFill/>
                </a:ln>
              </c:spPr>
              <c:txPr>
                <a:bodyPr/>
                <a:lstStyle/>
                <a:p>
                  <a:pPr>
                    <a:defRPr sz="152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 w="25330">
                  <a:noFill/>
                </a:ln>
              </c:spPr>
              <c:txPr>
                <a:bodyPr/>
                <a:lstStyle/>
                <a:p>
                  <a:pPr>
                    <a:defRPr sz="152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3"/>
                <c:pt idx="0">
                  <c:v>Семьи с низким уровнем дохода</c:v>
                </c:pt>
                <c:pt idx="1">
                  <c:v>Семьи со средним уровнем дохода</c:v>
                </c:pt>
                <c:pt idx="2">
                  <c:v>Семьи с высоким уровнем дохода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0.18</c:v>
                </c:pt>
                <c:pt idx="1">
                  <c:v>0.73</c:v>
                </c:pt>
                <c:pt idx="2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Семьи с низким уровнем дохода</c:v>
                </c:pt>
                <c:pt idx="1">
                  <c:v>Семьи со средним уровнем дохода</c:v>
                </c:pt>
                <c:pt idx="2">
                  <c:v>Семьи с высоким уровнем дохода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5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Семьи с низким уровнем дохода</c:v>
                </c:pt>
                <c:pt idx="1">
                  <c:v>Семьи со средним уровнем дохода</c:v>
                </c:pt>
                <c:pt idx="2">
                  <c:v>Семьи с высоким уровнем дохода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266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336550673101351"/>
          <c:y val="0.26978417266187049"/>
          <c:w val="0.28019320971975281"/>
          <c:h val="0.46762589928057552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BF4A-BFE2-4C23-850F-2B3BE740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48</Pages>
  <Words>14590</Words>
  <Characters>83166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УВР</dc:creator>
  <cp:keywords/>
  <dc:description/>
  <cp:lastModifiedBy>Заместитель по УВР</cp:lastModifiedBy>
  <cp:revision>23</cp:revision>
  <dcterms:created xsi:type="dcterms:W3CDTF">2016-08-18T13:19:00Z</dcterms:created>
  <dcterms:modified xsi:type="dcterms:W3CDTF">2016-08-22T08:48:00Z</dcterms:modified>
</cp:coreProperties>
</file>